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1" w:rsidRPr="00EB6188" w:rsidRDefault="00926837" w:rsidP="00076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№1</w:t>
      </w:r>
      <w:bookmarkStart w:id="0" w:name="_GoBack"/>
      <w:bookmarkEnd w:id="0"/>
    </w:p>
    <w:p w:rsidR="00076651" w:rsidRPr="00EB6188" w:rsidRDefault="00076651" w:rsidP="00076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EB6188">
        <w:rPr>
          <w:rFonts w:ascii="Times New Roman" w:eastAsia="Times New Roman" w:hAnsi="Times New Roman" w:cs="Times New Roman"/>
          <w:b/>
          <w:sz w:val="28"/>
        </w:rPr>
        <w:t>к основной образовательной программе</w:t>
      </w:r>
    </w:p>
    <w:p w:rsidR="00076651" w:rsidRPr="00EB6188" w:rsidRDefault="00076651" w:rsidP="00076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«Таеженский детский сад».</w:t>
      </w:r>
    </w:p>
    <w:p w:rsidR="0063570E" w:rsidRDefault="0063570E" w:rsidP="00635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70E" w:rsidRDefault="0063570E" w:rsidP="00635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и подходы к формированию Программы</w:t>
      </w:r>
    </w:p>
    <w:p w:rsidR="0063570E" w:rsidRPr="003146B8" w:rsidRDefault="0063570E" w:rsidP="0063570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Программа   строится   на   достижениях   отечественной   психологической   и педагогической науки, которая   вобрала   в   себя критически переосмысленный мировой опыт и  создала ряд фундаментальных собственных теорий.</w:t>
      </w: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402"/>
        <w:gridCol w:w="9497"/>
      </w:tblGrid>
      <w:tr w:rsidR="0063570E" w:rsidRPr="007D168C" w:rsidTr="00654BF5">
        <w:trPr>
          <w:trHeight w:val="1"/>
        </w:trPr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65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теория Л.С. Выготского</w:t>
            </w:r>
          </w:p>
        </w:tc>
      </w:tr>
      <w:tr w:rsidR="0063570E" w:rsidRPr="007D168C" w:rsidTr="00654BF5">
        <w:trPr>
          <w:trHeight w:val="1"/>
        </w:trPr>
        <w:tc>
          <w:tcPr>
            <w:tcW w:w="1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Существенная линия в развитии человека – это становление его сознания. Именно сознание характеризует возможности познания человеком окружающей действительности и самого себя, возможности его саморегуляции, особенности его эмоциональной сферы.</w:t>
            </w:r>
          </w:p>
        </w:tc>
      </w:tr>
      <w:tr w:rsidR="0063570E" w:rsidRPr="007D168C" w:rsidTr="00076651">
        <w:trPr>
          <w:trHeight w:val="65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</w:t>
            </w:r>
          </w:p>
        </w:tc>
      </w:tr>
      <w:tr w:rsidR="0063570E" w:rsidRPr="007D168C" w:rsidTr="0007665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самоценности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периода развития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(А.В.Запорожец)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Возрастной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(Д.Б.Эльконин)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Личностно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-ориентированный подход,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направленный на  развитие детской индвидуальности,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учета темпов развития и  деятельности каждого ребенка,  его собственных предпочтений;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Акиологический (ценностный)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1.Поддержка  разнообразия  детства; сохранение  уникальности  и  самоценности детств,  как  важного  этапа  в  общем развитии человека.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2.Личностно-развивающий  и гуманистический характер взаимодействия взрослых и детей.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Уважение личности ребенка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4.Полноценное проживание ребенком всех этапов детства (младенческого, раннего и дошкольного  возраста), обогащение (амплификация) детского развития.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5.Учет  этнокультурной  ситуации развития детей. 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Сотрудничество с семьей.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7.Поддержка инициативы  детей  в различных видах деятельности.</w:t>
            </w:r>
          </w:p>
        </w:tc>
      </w:tr>
      <w:tr w:rsidR="0063570E" w:rsidRPr="007D168C" w:rsidTr="0007665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(А.Н.Леонтьев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,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Д.Б. Эльконин,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В.В.Давыдов  и др)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Деятельностный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(ребенок – активный деятель,  взрослый –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посредник  между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ребенком  и предметной средой) Средовой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 Построение образовательной деятельности на основе индивидуальных особенностей  каждого  ребенка,  при котором  сам  ребенок  становится активным  в  выборе  содержания  своего образования,  становится 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субъектом образования.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Реализация  Программы  в  формах специфичных для детей данной возрастной группы,  прежде  всего,  в  форме  игры, познавательной  и  исследовательской деятельности,  в  форме  творческой активности,  обеспечивающей художественно-эстетическое  развитие ребенка.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Содействие  и  сотрудничество  детей  и взрослых,  признание  ребенка  полноценным участником (субъектом  образовательных отношений) </w:t>
            </w:r>
          </w:p>
        </w:tc>
      </w:tr>
      <w:tr w:rsidR="0063570E" w:rsidRPr="007D168C" w:rsidTr="00076651">
        <w:trPr>
          <w:trHeight w:val="35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Концепция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способностей.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(Л.А. Венгер)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Компетентностный,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Проблемный, Культурологический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1.Формирование  познавательных интересов  и  познавательных  действий ребенка в различных видах деятельности;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2.Возрастная  адекватность  дошкольного образования (соответствие  условий  требований,  методов  возрасту  и особенностям развития);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3.Приобщение  детей  к  социокультурным нормам,  традициям  семьи,  общества  и государства.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4.Научности; </w:t>
            </w:r>
          </w:p>
          <w:p w:rsidR="0063570E" w:rsidRPr="007D168C" w:rsidRDefault="0063570E" w:rsidP="000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5.Развивающего обучения.</w:t>
            </w:r>
          </w:p>
        </w:tc>
      </w:tr>
    </w:tbl>
    <w:p w:rsidR="0063570E" w:rsidRPr="007D168C" w:rsidRDefault="0063570E" w:rsidP="000766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Деятельностный  подход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(А.Н.  Леонтьев,  С.Л.  Рубинштейн,  А.В.  Запорожец, П.Я. Гальперин, В.В. Давыдов)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идея: ребенок развивается только в развивающейся деятельности.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1.  Принцип «субъектности  деятельности» -  заключается  в  том,  что  ребенок выстраивает  деятельность самостоятельно:  ставит  задачу,  ищет  способы  и  средства достижения цели и т.п.;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2.  Принцип  творчества -  означает  приобретение  ребенком  собственного  опыта творческой деятельности;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3. Принцип  вариативности  -  предполагает формирование  способностей  ребенка  к  отбору вариантов и адекватному принятию решений в ситуации выбора;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4.  Принцип  психологической  комфортности  –  заключается  в  создании доброжелательной атмосферы; развитии диалоговых форм общения;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5. Принцип минимакса – возможность освоения ребенком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стандарта).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Возрастной подход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(Д.Б. Эльконин)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 идея:  ФГОС  ДО  опираются  на  возрастную  периодизацию,  выделяя  три основных  возраста (младенческий,  ранний,  дошкольный)  с  их  спецификой  развития  на каждом этапе.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1.  Принцип  ведущего  типа  деятельности -  заключается  в  создании  условий  для полноценного развития: общения, предметной деятельности и игры.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2.  Принцип  психологического  новообразования –  означает  в  появлении качест</w:t>
      </w:r>
      <w:r w:rsidR="00076651">
        <w:rPr>
          <w:rFonts w:ascii="Times New Roman" w:eastAsia="Times New Roman" w:hAnsi="Times New Roman" w:cs="Times New Roman"/>
          <w:sz w:val="28"/>
          <w:szCs w:val="28"/>
        </w:rPr>
        <w:t xml:space="preserve">венных  особенностей  психики, 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которые  впервые  появляются  в  определенный возрастной период и определяют сознание ребенка, его отношение к среде, к внутренней и внешней жизни.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      Возраст до пяти лет является сензитивным (наиболее чувствительным) для развития речи, дети особенно восприимчивы к фонетическим и грамматическим структурам языков. В этот период ребенок способен параллельно со своим родным аналогичным способом освоить еще один язык. После пятилетнего возраста эта способность раннего детства постепенно убывает в течение нескольких лет. Такой подход подтверждает возможного детского  билингвизма в дошкольном возрасте в специфических детских видах деятельности посредством погружения в незнакомую языковую среду. В дошкольном возрасте с учетом основных принципов билингвальной системы образования, на основе метаязыкового навыка, способности систематизировать, сравнивать и анализировать полученную языковую информацию у ребенка формируется системное мышление.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3. Принцип социальной ситуации развития позволяет включать систему отношений ребенка,  различные  уровни  социального  взаимодействия,  различные  типы  и  формы деятельности.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Теория об амплификации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(А.В. Запорожца)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Основная  идея:  обогащение  развития  ребенка  в  специфических  детских  видах деятельности.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Теория содержит два положения: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-  о  развитии  и  саморазвитии  ребенка (выбор  деятельности,  темы,  средств, способов, партнеров и  т.п.). Это позволяет  развивать и поддерживать индивидуальность ребенка, его самодостаточность;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-  о  появлении «умных  эмоций»,  которые  возникают  в  результате  большого удовлетворения от преодоления самими детьми тех или иных трудностей, возникающих в процессе решения разного рода проблемных задач.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Культурно-исторический  подход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(Л.С.  Выготский)  обучению  отводится ведущая роль по сравнению с процессом развития ребенка.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Основные идеи: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Обучение  состоит  в  том,  что  ребенок-дошкольник  способен  учиться «по программе  взрослого»  лишь  в  той  степени,  насколько  эта  программа  становится  его собственной, что возможно через создание «зоны ближайшего развития», опирающейся на потенциальные  возможности  ребенка,  которые  раскрываются  и  присваиваются  в  его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совместной со взрослым деятельности.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•  Роль  взрослого  меняется  в  зависимости  от  возраста  детей  и,  от предлагаемого  детям  содержания.  По  отношению  к  детям  младшего  дошкольного возраста  влияние  взрослого  носит  преимущественно  непосредственный  характер,  а старшего — более опосредованный.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Опосредованное влияние осуществляется двумя основными путями: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А)  через  организацию  обучающегося  детского  сообщества (В.В.  Рубцов,  А.Г. Асмолов),  которое  позволяет  каждому  ребенку  чувствовать  себя  умелым,  знающим, способным  за  счет  того,  что  он  имеет  постоянную  возможность  обратиться  за необходимой помощью к другим детям или ко взрослому. Это снимает у детей излишнюю тревожность  и  формирует  у  ребенка  чувство  самодостаточности  и  определенной независимости,  без  чего  невозможно  говорить  о  полноценном  личностном  развитии ребенка;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Б)  через использование  специально  отобранных  взрослым  развивающих  объектов для  самостоятельной  деятельности (М. Монтессори,  А.П.  Усова,  Н.Н.  Поддьяков,  А.Н. Поддьяков, Л.А. Парамонова).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Существование  человека  является  всегда «событием»  с  другими  людьми.  Это становится исходной предпосылкой и выступает в качестве основного принципа для вcех разновидностей диалога. Диалог – метод получения знаний в языковой среде.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i/>
          <w:sz w:val="28"/>
          <w:szCs w:val="28"/>
        </w:rPr>
        <w:tab/>
        <w:t>Принцип «событийности»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позволяет  сделать  жизнь  детей  в  детском  саду  более интересной, а образовательный процесс – мотивированным. У дошкольников появляются многочисленные  возможности  для  практики,  экспериментирования,  развития  основных навыков, понятийного мышления. В ДОУ  одной из  основных  единиц   образовательного процесса  является  событие –  систематический  целеориентированный  интерактивный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процесс,  в  котором  спонтанная  игровая  деятельность  ребенка  является  ключевым моментом.  </w:t>
      </w:r>
    </w:p>
    <w:p w:rsidR="0063570E" w:rsidRPr="007D168C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ab/>
      </w:r>
      <w:r w:rsidRPr="007D168C">
        <w:rPr>
          <w:rFonts w:ascii="Times New Roman" w:eastAsia="Times New Roman" w:hAnsi="Times New Roman" w:cs="Times New Roman"/>
          <w:i/>
          <w:sz w:val="28"/>
          <w:szCs w:val="28"/>
        </w:rPr>
        <w:t>Принцип  тематический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позволяет  при  построении  образовательного  процесса легко  вводить  региональный  компонент  программы (в  части Программы,  формируемой участниками  образовательного  процесса),  учитывать  специфику  дошкольного учреждения. </w:t>
      </w:r>
    </w:p>
    <w:p w:rsidR="00C75BCD" w:rsidRPr="00076651" w:rsidRDefault="0063570E" w:rsidP="0007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i/>
          <w:sz w:val="28"/>
          <w:szCs w:val="28"/>
        </w:rPr>
        <w:tab/>
        <w:t>Принцип  интеграции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 областей  в  соответствии  с  возрастными возможностями  и особенностями  воспитанников,  спецификой  и  возможно</w:t>
      </w:r>
      <w:r w:rsidR="00076651">
        <w:rPr>
          <w:rFonts w:ascii="Times New Roman" w:eastAsia="Times New Roman" w:hAnsi="Times New Roman" w:cs="Times New Roman"/>
          <w:sz w:val="28"/>
          <w:szCs w:val="28"/>
        </w:rPr>
        <w:t>стями образовательных областей.</w:t>
      </w:r>
    </w:p>
    <w:sectPr w:rsidR="00C75BCD" w:rsidRPr="00076651" w:rsidSect="00076651">
      <w:pgSz w:w="16838" w:h="11906" w:orient="landscape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64" w:rsidRDefault="004C4664" w:rsidP="00076651">
      <w:pPr>
        <w:spacing w:after="0" w:line="240" w:lineRule="auto"/>
      </w:pPr>
      <w:r>
        <w:separator/>
      </w:r>
    </w:p>
  </w:endnote>
  <w:endnote w:type="continuationSeparator" w:id="0">
    <w:p w:rsidR="004C4664" w:rsidRDefault="004C4664" w:rsidP="0007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64" w:rsidRDefault="004C4664" w:rsidP="00076651">
      <w:pPr>
        <w:spacing w:after="0" w:line="240" w:lineRule="auto"/>
      </w:pPr>
      <w:r>
        <w:separator/>
      </w:r>
    </w:p>
  </w:footnote>
  <w:footnote w:type="continuationSeparator" w:id="0">
    <w:p w:rsidR="004C4664" w:rsidRDefault="004C4664" w:rsidP="0007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18"/>
    <w:rsid w:val="00076651"/>
    <w:rsid w:val="004C4664"/>
    <w:rsid w:val="0063570E"/>
    <w:rsid w:val="00926837"/>
    <w:rsid w:val="009F4118"/>
    <w:rsid w:val="00C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6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7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6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6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7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6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7521</Characters>
  <Application>Microsoft Office Word</Application>
  <DocSecurity>0</DocSecurity>
  <Lines>62</Lines>
  <Paragraphs>17</Paragraphs>
  <ScaleCrop>false</ScaleCrop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2018-04-19T01:54:00Z</dcterms:created>
  <dcterms:modified xsi:type="dcterms:W3CDTF">2018-04-27T02:14:00Z</dcterms:modified>
</cp:coreProperties>
</file>