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4DF" w:rsidRDefault="00C114DF" w:rsidP="00C114DF">
      <w:pPr>
        <w:rPr>
          <w:rFonts w:ascii="Times New Roman" w:hAnsi="Times New Roman" w:cs="Times New Roman"/>
          <w:sz w:val="28"/>
          <w:szCs w:val="28"/>
        </w:rPr>
      </w:pPr>
      <w:r w:rsidRPr="00C11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sus\Pictures\ControlCenter4\Scan\CCI1605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ControlCenter4\Scan\CCI1605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4DF" w:rsidRDefault="00C114DF" w:rsidP="00C114DF">
      <w:pPr>
        <w:rPr>
          <w:rFonts w:ascii="Times New Roman" w:hAnsi="Times New Roman" w:cs="Times New Roman"/>
          <w:sz w:val="28"/>
          <w:szCs w:val="28"/>
        </w:rPr>
      </w:pPr>
    </w:p>
    <w:p w:rsidR="00C114DF" w:rsidRDefault="00C114DF" w:rsidP="00C114DF">
      <w:pPr>
        <w:rPr>
          <w:rFonts w:ascii="Times New Roman" w:hAnsi="Times New Roman" w:cs="Times New Roman"/>
          <w:sz w:val="28"/>
          <w:szCs w:val="28"/>
        </w:rPr>
      </w:pPr>
    </w:p>
    <w:p w:rsidR="003F7F29" w:rsidRPr="00286C49" w:rsidRDefault="003F7F29" w:rsidP="00C114D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86C49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«</w:t>
      </w:r>
      <w:r w:rsidR="009A1935" w:rsidRPr="00286C49">
        <w:rPr>
          <w:rFonts w:ascii="Times New Roman" w:hAnsi="Times New Roman" w:cs="Times New Roman"/>
          <w:sz w:val="28"/>
          <w:szCs w:val="28"/>
        </w:rPr>
        <w:t>Таеженский детский сад</w:t>
      </w:r>
      <w:r w:rsidRPr="00286C49">
        <w:rPr>
          <w:rFonts w:ascii="Times New Roman" w:hAnsi="Times New Roman" w:cs="Times New Roman"/>
          <w:sz w:val="28"/>
          <w:szCs w:val="28"/>
        </w:rPr>
        <w:t>» (далее — Детский сад) р</w:t>
      </w:r>
      <w:r w:rsidR="009A1935" w:rsidRPr="00286C49">
        <w:rPr>
          <w:rFonts w:ascii="Times New Roman" w:hAnsi="Times New Roman" w:cs="Times New Roman"/>
          <w:sz w:val="28"/>
          <w:szCs w:val="28"/>
        </w:rPr>
        <w:t xml:space="preserve">асположено в жилом районе села. </w:t>
      </w:r>
      <w:r w:rsidRPr="00286C49">
        <w:rPr>
          <w:rFonts w:ascii="Times New Roman" w:hAnsi="Times New Roman" w:cs="Times New Roman"/>
          <w:sz w:val="28"/>
          <w:szCs w:val="28"/>
        </w:rPr>
        <w:t xml:space="preserve"> Здание Детского сада построено по типовому проекту. Проектная наполняемость на 150</w:t>
      </w:r>
      <w:r w:rsidR="009A1935" w:rsidRPr="00286C49">
        <w:rPr>
          <w:rFonts w:ascii="Times New Roman" w:hAnsi="Times New Roman" w:cs="Times New Roman"/>
          <w:sz w:val="28"/>
          <w:szCs w:val="28"/>
        </w:rPr>
        <w:t> мест. Общая площадь</w:t>
      </w:r>
      <w:r w:rsidR="00DC6079" w:rsidRPr="00286C49">
        <w:rPr>
          <w:rFonts w:ascii="Times New Roman" w:hAnsi="Times New Roman" w:cs="Times New Roman"/>
          <w:sz w:val="28"/>
          <w:szCs w:val="28"/>
        </w:rPr>
        <w:t xml:space="preserve"> здания 6825,0</w:t>
      </w:r>
      <w:r w:rsidRPr="00286C49">
        <w:rPr>
          <w:rFonts w:ascii="Times New Roman" w:hAnsi="Times New Roman" w:cs="Times New Roman"/>
          <w:sz w:val="28"/>
          <w:szCs w:val="28"/>
        </w:rPr>
        <w:t> кв. м, из них п</w:t>
      </w:r>
      <w:r w:rsidR="009A1935" w:rsidRPr="00286C49">
        <w:rPr>
          <w:rFonts w:ascii="Times New Roman" w:hAnsi="Times New Roman" w:cs="Times New Roman"/>
          <w:sz w:val="28"/>
          <w:szCs w:val="28"/>
        </w:rPr>
        <w:t>лощадь помещений, используемых н</w:t>
      </w:r>
      <w:r w:rsidRPr="00286C49">
        <w:rPr>
          <w:rFonts w:ascii="Times New Roman" w:hAnsi="Times New Roman" w:cs="Times New Roman"/>
          <w:sz w:val="28"/>
          <w:szCs w:val="28"/>
        </w:rPr>
        <w:t>епосредственно для нужд</w:t>
      </w:r>
      <w:r w:rsidR="00DC6079" w:rsidRPr="00286C49">
        <w:rPr>
          <w:rFonts w:ascii="Times New Roman" w:hAnsi="Times New Roman" w:cs="Times New Roman"/>
          <w:sz w:val="28"/>
          <w:szCs w:val="28"/>
        </w:rPr>
        <w:t xml:space="preserve"> образовательного процесса, 2270,2</w:t>
      </w:r>
      <w:r w:rsidRPr="00286C49">
        <w:rPr>
          <w:rFonts w:ascii="Times New Roman" w:hAnsi="Times New Roman" w:cs="Times New Roman"/>
          <w:sz w:val="28"/>
          <w:szCs w:val="28"/>
        </w:rPr>
        <w:t> кв. м.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Цель деятельности Детского сада — осуществление образовательной деятельности по</w:t>
      </w:r>
      <w:r w:rsidR="00167306">
        <w:rPr>
          <w:rFonts w:ascii="Times New Roman" w:hAnsi="Times New Roman" w:cs="Times New Roman"/>
          <w:sz w:val="28"/>
          <w:szCs w:val="28"/>
        </w:rPr>
        <w:t xml:space="preserve"> </w:t>
      </w:r>
      <w:r w:rsidRPr="00286C49">
        <w:rPr>
          <w:rFonts w:ascii="Times New Roman" w:hAnsi="Times New Roman" w:cs="Times New Roman"/>
          <w:sz w:val="28"/>
          <w:szCs w:val="28"/>
        </w:rPr>
        <w:t>реализации образовательных программ дошкольного образования.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Режим работы Детского сада: рабочая неделя — пятидневная, с понедельника по пятницу. Длительность пребывания детей в группах — 12</w:t>
      </w:r>
      <w:r w:rsidR="00057D28" w:rsidRPr="00286C49">
        <w:rPr>
          <w:rFonts w:ascii="Times New Roman" w:hAnsi="Times New Roman" w:cs="Times New Roman"/>
          <w:sz w:val="28"/>
          <w:szCs w:val="28"/>
        </w:rPr>
        <w:t> часов. Режим работы групп — с 7:00 до 17:3</w:t>
      </w:r>
      <w:r w:rsidRPr="00286C49">
        <w:rPr>
          <w:rFonts w:ascii="Times New Roman" w:hAnsi="Times New Roman" w:cs="Times New Roman"/>
          <w:sz w:val="28"/>
          <w:szCs w:val="28"/>
        </w:rPr>
        <w:t>0.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Аналитическая часть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I. Оценка образовательной деятельности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 Детском саду организована в соответствии </w:t>
      </w:r>
      <w:r w:rsidRPr="0016730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 </w:t>
      </w:r>
      <w:hyperlink r:id="rId6" w:anchor="/document/99/902389617/" w:history="1">
        <w:r w:rsidRPr="0016730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Федеральным законом от 29.12.2012 № 273-ФЗ</w:t>
        </w:r>
      </w:hyperlink>
      <w:r w:rsidRPr="0016730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286C49">
        <w:rPr>
          <w:rFonts w:ascii="Times New Roman" w:hAnsi="Times New Roman" w:cs="Times New Roman"/>
          <w:sz w:val="28"/>
          <w:szCs w:val="28"/>
        </w:rPr>
        <w:t>«Об образовании в Российской Федерации», </w:t>
      </w:r>
      <w:hyperlink r:id="rId7" w:anchor="/document/99/499057887/" w:history="1">
        <w:r w:rsidRPr="0016730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ФГОС дошкольного образовани</w:t>
        </w:r>
      </w:hyperlink>
      <w:hyperlink r:id="rId8" w:anchor="/document/99/499057887/" w:history="1">
        <w:r w:rsidRPr="0016730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я</w:t>
        </w:r>
      </w:hyperlink>
      <w:r w:rsidRPr="0016730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286C49">
        <w:rPr>
          <w:rFonts w:ascii="Times New Roman" w:hAnsi="Times New Roman" w:cs="Times New Roman"/>
          <w:sz w:val="28"/>
          <w:szCs w:val="28"/>
        </w:rPr>
        <w:t xml:space="preserve"> С 01.01.2021 года Детский сад функционирует в соответствии с требованиями </w:t>
      </w:r>
      <w:hyperlink r:id="rId9" w:anchor="/document/99/566085656/" w:history="1">
        <w:r w:rsidRPr="0016730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СП 2.4.3648-20</w:t>
        </w:r>
      </w:hyperlink>
      <w:r w:rsidRPr="00286C49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0" w:anchor="/document/99/573500115/ZAP2EI83I9/" w:history="1">
        <w:r w:rsidRPr="0016730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СанПиН 1.2.3685-21</w:t>
        </w:r>
      </w:hyperlink>
      <w:r w:rsidRPr="00286C49">
        <w:rPr>
          <w:rFonts w:ascii="Times New Roman" w:hAnsi="Times New Roman" w:cs="Times New Roman"/>
          <w:sz w:val="28"/>
          <w:szCs w:val="28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</w:t>
      </w:r>
      <w:r w:rsidRPr="0016730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 </w:t>
      </w:r>
      <w:hyperlink r:id="rId11" w:anchor="/document/99/499057887/" w:history="1">
        <w:r w:rsidRPr="0016730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ФГОС дошкольного образования</w:t>
        </w:r>
      </w:hyperlink>
      <w:r w:rsidRPr="00286C49">
        <w:rPr>
          <w:rFonts w:ascii="Times New Roman" w:hAnsi="Times New Roman" w:cs="Times New Roman"/>
          <w:sz w:val="28"/>
          <w:szCs w:val="28"/>
        </w:rPr>
        <w:t> с учетом примерной образовательной программы дошкольного образования, санитарно-эпидемиологическими правилами и нормативами.</w:t>
      </w:r>
    </w:p>
    <w:p w:rsidR="003F7F29" w:rsidRPr="00286C49" w:rsidRDefault="00F74FBF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Детский сад посещают 34</w:t>
      </w:r>
      <w:r w:rsidR="00057D28" w:rsidRPr="00286C49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в возрасте от 2 до 7 ле</w:t>
      </w:r>
      <w:r w:rsidR="00057D28" w:rsidRPr="00286C49">
        <w:rPr>
          <w:rFonts w:ascii="Times New Roman" w:hAnsi="Times New Roman" w:cs="Times New Roman"/>
          <w:sz w:val="28"/>
          <w:szCs w:val="28"/>
        </w:rPr>
        <w:t>т. В Детском саду сформировано 2</w:t>
      </w:r>
      <w:r w:rsidR="003F7F29" w:rsidRPr="00286C49">
        <w:rPr>
          <w:rFonts w:ascii="Times New Roman" w:hAnsi="Times New Roman" w:cs="Times New Roman"/>
          <w:sz w:val="28"/>
          <w:szCs w:val="28"/>
        </w:rPr>
        <w:t> групп</w:t>
      </w:r>
      <w:r w:rsidR="00057D28" w:rsidRPr="00286C49">
        <w:rPr>
          <w:rFonts w:ascii="Times New Roman" w:hAnsi="Times New Roman" w:cs="Times New Roman"/>
          <w:sz w:val="28"/>
          <w:szCs w:val="28"/>
        </w:rPr>
        <w:t>ы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направленности. Из них:</w:t>
      </w:r>
    </w:p>
    <w:p w:rsidR="003F7F29" w:rsidRPr="00286C49" w:rsidRDefault="00057D28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1 младшая </w:t>
      </w:r>
      <w:proofErr w:type="gramStart"/>
      <w:r w:rsidRPr="00286C49">
        <w:rPr>
          <w:rFonts w:ascii="Times New Roman" w:hAnsi="Times New Roman" w:cs="Times New Roman"/>
          <w:sz w:val="28"/>
          <w:szCs w:val="28"/>
        </w:rPr>
        <w:t>разновозрастная  группа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> — по 20 детей</w:t>
      </w:r>
      <w:r w:rsidR="003F7F29"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1 </w:t>
      </w:r>
      <w:proofErr w:type="gramStart"/>
      <w:r w:rsidRPr="00286C49">
        <w:rPr>
          <w:rFonts w:ascii="Times New Roman" w:hAnsi="Times New Roman" w:cs="Times New Roman"/>
          <w:sz w:val="28"/>
          <w:szCs w:val="28"/>
        </w:rPr>
        <w:t xml:space="preserve">подготовительная </w:t>
      </w:r>
      <w:r w:rsidR="00057D28" w:rsidRPr="00286C49">
        <w:rPr>
          <w:rFonts w:ascii="Times New Roman" w:hAnsi="Times New Roman" w:cs="Times New Roman"/>
          <w:sz w:val="28"/>
          <w:szCs w:val="28"/>
        </w:rPr>
        <w:t xml:space="preserve"> разновозрастная</w:t>
      </w:r>
      <w:proofErr w:type="gramEnd"/>
      <w:r w:rsidR="00057D28" w:rsidRPr="00286C49">
        <w:rPr>
          <w:rFonts w:ascii="Times New Roman" w:hAnsi="Times New Roman" w:cs="Times New Roman"/>
          <w:sz w:val="28"/>
          <w:szCs w:val="28"/>
        </w:rPr>
        <w:t xml:space="preserve"> к школе группа — 12</w:t>
      </w:r>
      <w:r w:rsidRPr="00286C49">
        <w:rPr>
          <w:rFonts w:ascii="Times New Roman" w:hAnsi="Times New Roman" w:cs="Times New Roman"/>
          <w:sz w:val="28"/>
          <w:szCs w:val="28"/>
        </w:rPr>
        <w:t> детей.</w:t>
      </w:r>
    </w:p>
    <w:p w:rsidR="0074588D" w:rsidRPr="00286C49" w:rsidRDefault="0074588D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Детский сад имеет филиал, в котором функционирует одна разновозрастная группа – 17 воспитанников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С 02.07.2022 стало возможным проводить массовые мероприятия со смешанными коллективами даже в закрытых помещениях, отменили групповую изоляцию. Так</w:t>
      </w:r>
      <w:r w:rsidR="00057D28" w:rsidRPr="00286C49">
        <w:rPr>
          <w:rFonts w:ascii="Times New Roman" w:hAnsi="Times New Roman" w:cs="Times New Roman"/>
          <w:sz w:val="28"/>
          <w:szCs w:val="28"/>
        </w:rPr>
        <w:t xml:space="preserve"> </w:t>
      </w:r>
      <w:r w:rsidRPr="00286C49">
        <w:rPr>
          <w:rFonts w:ascii="Times New Roman" w:hAnsi="Times New Roman" w:cs="Times New Roman"/>
          <w:sz w:val="28"/>
          <w:szCs w:val="28"/>
        </w:rPr>
        <w:t>же стало необязательно дезинфицировать музыкальный или спортивный зал в конце рабочего дня, игрушки и другое оборудование. Персонал смог работать без масок.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Снятие </w:t>
      </w:r>
      <w:proofErr w:type="spellStart"/>
      <w:r w:rsidRPr="00286C49">
        <w:rPr>
          <w:rFonts w:ascii="Times New Roman" w:hAnsi="Times New Roman" w:cs="Times New Roman"/>
          <w:sz w:val="28"/>
          <w:szCs w:val="28"/>
        </w:rPr>
        <w:t>антиковидных</w:t>
      </w:r>
      <w:proofErr w:type="spellEnd"/>
      <w:r w:rsidRPr="00286C49">
        <w:rPr>
          <w:rFonts w:ascii="Times New Roman" w:hAnsi="Times New Roman" w:cs="Times New Roman"/>
          <w:sz w:val="28"/>
          <w:szCs w:val="28"/>
        </w:rPr>
        <w:t xml:space="preserve"> ограничений позволило наблюдать динамику улучшения образовательных достижений воспитанников. Дети стали активнее демонстрировать познавательную активность в деятельности, участвовать в межгрупповых мероприятиях, спокойнее вести на прогулках. Воспитатели отметили, что в летнее время стало проще укладывать детей спать и проводить занятия</w:t>
      </w:r>
      <w:r w:rsidR="00E20821" w:rsidRPr="00286C49">
        <w:rPr>
          <w:rFonts w:ascii="Times New Roman" w:hAnsi="Times New Roman" w:cs="Times New Roman"/>
          <w:sz w:val="28"/>
          <w:szCs w:val="28"/>
        </w:rPr>
        <w:t>.</w:t>
      </w:r>
    </w:p>
    <w:p w:rsidR="003F7F29" w:rsidRPr="00286C49" w:rsidRDefault="00E20821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С 01.09.2022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Чтобы выбрать стратегию воспитательной работы, в 2022 году проводился анализ состава семей воспитанников.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Характеристика семей по составу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3"/>
        <w:gridCol w:w="2041"/>
        <w:gridCol w:w="4845"/>
      </w:tblGrid>
      <w:tr w:rsidR="003F7F29" w:rsidRPr="00286C49" w:rsidTr="003F7F29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Процент от общего количества семей воспитанников</w:t>
            </w:r>
          </w:p>
        </w:tc>
      </w:tr>
      <w:tr w:rsidR="003F7F29" w:rsidRPr="00286C49" w:rsidTr="003F7F29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86 %</w:t>
            </w:r>
          </w:p>
        </w:tc>
      </w:tr>
      <w:tr w:rsidR="003F7F29" w:rsidRPr="00286C49" w:rsidTr="003F7F29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7F29" w:rsidRPr="00286C49" w:rsidTr="003F7F29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7F29" w:rsidRPr="00286C49" w:rsidTr="003F7F29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Характеристика семей по 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2405"/>
        <w:gridCol w:w="4099"/>
      </w:tblGrid>
      <w:tr w:rsidR="003F7F29" w:rsidRPr="00286C49" w:rsidTr="003F7F29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 детей в семье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Процент от общего количества семей воспитанников</w:t>
            </w:r>
          </w:p>
        </w:tc>
      </w:tr>
      <w:tr w:rsidR="003F7F29" w:rsidRPr="00286C49" w:rsidTr="003F7F29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8 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7F29" w:rsidRPr="00286C49" w:rsidTr="003F7F29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7F29" w:rsidRPr="00286C49" w:rsidTr="003F7F29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Три ребенка и более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AC50DC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II. Оценка системы управления организации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Управление Детским садом осуществляется в соответствии с действующим законодательством и уставом Детского сада.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Управление Детским садом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— заведующий.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Органы управления, действующие в Детском саду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9"/>
        <w:gridCol w:w="6530"/>
      </w:tblGrid>
      <w:tr w:rsidR="003F7F29" w:rsidRPr="00286C49" w:rsidTr="003F7F29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3F7F29" w:rsidRPr="00286C49" w:rsidTr="003F7F29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 обеспечивает эффективное взаимодействие структурных подразделений организации,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3F7F29" w:rsidRPr="00286C49" w:rsidTr="003F7F29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Рассматривает вопросы: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образовательной организации;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финансово-хозяйственной деятельности;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3F7F29" w:rsidRPr="00286C49" w:rsidTr="003F7F29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деятельностью Детского сада, в том числе рассматривает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вопросы: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образовательных услуг;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разработки образовательных программ;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воспитания;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аттестации, повышении квалификации педагогических работников;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3F7F29" w:rsidRPr="00286C49" w:rsidTr="003F7F29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 управлении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образовательной организацией, в том числе: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Структура и система управления соответствуют специфике деятельности Детского сада.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III. Оценка содержания и качества подготовки обучающихся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диагностические занятия (по каждому разделу программы);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диагностические срезы;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наблюдения, итоговые занятия.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качества освоения</w:t>
      </w:r>
      <w:r w:rsidR="003D095B" w:rsidRPr="00286C49">
        <w:rPr>
          <w:rFonts w:ascii="Times New Roman" w:hAnsi="Times New Roman" w:cs="Times New Roman"/>
          <w:sz w:val="28"/>
          <w:szCs w:val="28"/>
        </w:rPr>
        <w:t xml:space="preserve"> </w:t>
      </w:r>
      <w:r w:rsidR="00044862" w:rsidRPr="00286C49">
        <w:rPr>
          <w:rFonts w:ascii="Times New Roman" w:hAnsi="Times New Roman" w:cs="Times New Roman"/>
          <w:sz w:val="28"/>
          <w:szCs w:val="28"/>
        </w:rPr>
        <w:t xml:space="preserve">ООП Детского сада на 2022 </w:t>
      </w:r>
      <w:proofErr w:type="gramStart"/>
      <w:r w:rsidR="00044862" w:rsidRPr="00286C49">
        <w:rPr>
          <w:rFonts w:ascii="Times New Roman" w:hAnsi="Times New Roman" w:cs="Times New Roman"/>
          <w:sz w:val="28"/>
          <w:szCs w:val="28"/>
        </w:rPr>
        <w:t xml:space="preserve">год </w:t>
      </w:r>
      <w:r w:rsidRPr="00286C49">
        <w:rPr>
          <w:rFonts w:ascii="Times New Roman" w:hAnsi="Times New Roman" w:cs="Times New Roman"/>
          <w:sz w:val="28"/>
          <w:szCs w:val="28"/>
        </w:rPr>
        <w:t xml:space="preserve"> выглядят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715303" w:rsidRPr="00286C49" w:rsidRDefault="00715303" w:rsidP="00715303">
      <w:pPr>
        <w:pStyle w:val="a6"/>
        <w:ind w:firstLine="737"/>
        <w:rPr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Усвоение содержания ООП по образовательным областям в группах младшего возраста (1.5-4 лет)</w:t>
      </w:r>
    </w:p>
    <w:tbl>
      <w:tblPr>
        <w:tblStyle w:val="a7"/>
        <w:tblW w:w="9345" w:type="dxa"/>
        <w:tblLayout w:type="fixed"/>
        <w:tblLook w:val="04A0" w:firstRow="1" w:lastRow="0" w:firstColumn="1" w:lastColumn="0" w:noHBand="0" w:noVBand="1"/>
      </w:tblPr>
      <w:tblGrid>
        <w:gridCol w:w="4394"/>
        <w:gridCol w:w="1699"/>
        <w:gridCol w:w="1699"/>
        <w:gridCol w:w="1553"/>
      </w:tblGrid>
      <w:tr w:rsidR="00715303" w:rsidRPr="00286C49" w:rsidTr="0082506C">
        <w:tc>
          <w:tcPr>
            <w:tcW w:w="4393" w:type="dxa"/>
            <w:vMerge w:val="restart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развития</w:t>
            </w:r>
          </w:p>
        </w:tc>
        <w:tc>
          <w:tcPr>
            <w:tcW w:w="4951" w:type="dxa"/>
            <w:gridSpan w:val="3"/>
          </w:tcPr>
          <w:p w:rsidR="00715303" w:rsidRPr="00286C49" w:rsidRDefault="00715303" w:rsidP="008250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Уровни усвоения %</w:t>
            </w:r>
          </w:p>
        </w:tc>
      </w:tr>
      <w:tr w:rsidR="00715303" w:rsidRPr="00286C49" w:rsidTr="0082506C">
        <w:tc>
          <w:tcPr>
            <w:tcW w:w="4393" w:type="dxa"/>
            <w:vMerge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699" w:type="dxa"/>
            <w:tcBorders>
              <w:top w:val="nil"/>
            </w:tcBorders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553" w:type="dxa"/>
            <w:tcBorders>
              <w:top w:val="nil"/>
            </w:tcBorders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5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5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5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55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15303" w:rsidRPr="00286C49" w:rsidRDefault="00715303" w:rsidP="0071530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303" w:rsidRPr="00286C49" w:rsidRDefault="00715303" w:rsidP="00715303">
      <w:pPr>
        <w:pStyle w:val="a6"/>
        <w:ind w:firstLine="737"/>
        <w:jc w:val="both"/>
        <w:rPr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Усвоение содержания ООП по образовательным областям в группах дошкольного возраста (4-7 лет)</w:t>
      </w:r>
    </w:p>
    <w:tbl>
      <w:tblPr>
        <w:tblStyle w:val="a7"/>
        <w:tblW w:w="9345" w:type="dxa"/>
        <w:tblLayout w:type="fixed"/>
        <w:tblLook w:val="04A0" w:firstRow="1" w:lastRow="0" w:firstColumn="1" w:lastColumn="0" w:noHBand="0" w:noVBand="1"/>
      </w:tblPr>
      <w:tblGrid>
        <w:gridCol w:w="4394"/>
        <w:gridCol w:w="1699"/>
        <w:gridCol w:w="1699"/>
        <w:gridCol w:w="1553"/>
      </w:tblGrid>
      <w:tr w:rsidR="00715303" w:rsidRPr="00286C49" w:rsidTr="0082506C">
        <w:tc>
          <w:tcPr>
            <w:tcW w:w="4393" w:type="dxa"/>
            <w:vMerge w:val="restart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развития</w:t>
            </w:r>
          </w:p>
        </w:tc>
        <w:tc>
          <w:tcPr>
            <w:tcW w:w="4951" w:type="dxa"/>
            <w:gridSpan w:val="3"/>
          </w:tcPr>
          <w:p w:rsidR="00715303" w:rsidRPr="00286C49" w:rsidRDefault="00715303" w:rsidP="008250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Уровни усвоения %</w:t>
            </w:r>
          </w:p>
        </w:tc>
      </w:tr>
      <w:tr w:rsidR="00715303" w:rsidRPr="00286C49" w:rsidTr="0082506C">
        <w:tc>
          <w:tcPr>
            <w:tcW w:w="4393" w:type="dxa"/>
            <w:vMerge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1699" w:type="dxa"/>
            <w:tcBorders>
              <w:top w:val="nil"/>
            </w:tcBorders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553" w:type="dxa"/>
            <w:tcBorders>
              <w:top w:val="nil"/>
            </w:tcBorders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1699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B592A" w:rsidRPr="00286C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3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699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699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99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53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1699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699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3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15303" w:rsidRPr="00286C49" w:rsidTr="0082506C">
        <w:tc>
          <w:tcPr>
            <w:tcW w:w="4393" w:type="dxa"/>
          </w:tcPr>
          <w:p w:rsidR="00715303" w:rsidRPr="00286C49" w:rsidRDefault="00715303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699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699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53" w:type="dxa"/>
          </w:tcPr>
          <w:p w:rsidR="00715303" w:rsidRPr="00286C49" w:rsidRDefault="007B592A" w:rsidP="008250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15303" w:rsidRPr="00286C49" w:rsidRDefault="00715303" w:rsidP="0054246B">
      <w:pPr>
        <w:rPr>
          <w:rFonts w:ascii="Times New Roman" w:hAnsi="Times New Roman" w:cs="Times New Roman"/>
          <w:sz w:val="28"/>
          <w:szCs w:val="28"/>
        </w:rPr>
      </w:pPr>
    </w:p>
    <w:p w:rsidR="003F7F29" w:rsidRPr="00286C49" w:rsidRDefault="00044862" w:rsidP="0054246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86C49">
        <w:rPr>
          <w:rFonts w:ascii="Times New Roman" w:hAnsi="Times New Roman" w:cs="Times New Roman"/>
          <w:sz w:val="28"/>
          <w:szCs w:val="28"/>
        </w:rPr>
        <w:t>В  2022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педагоги Детского сада проводили обследование воспи</w:t>
      </w:r>
      <w:r w:rsidRPr="00286C49">
        <w:rPr>
          <w:rFonts w:ascii="Times New Roman" w:hAnsi="Times New Roman" w:cs="Times New Roman"/>
          <w:sz w:val="28"/>
          <w:szCs w:val="28"/>
        </w:rPr>
        <w:t xml:space="preserve">танников 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на предмет оценки </w:t>
      </w:r>
      <w:proofErr w:type="spellStart"/>
      <w:r w:rsidR="003F7F29" w:rsidRPr="00286C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предпосылок к учеб</w:t>
      </w:r>
      <w:r w:rsidR="003D095B" w:rsidRPr="00286C49">
        <w:rPr>
          <w:rFonts w:ascii="Times New Roman" w:hAnsi="Times New Roman" w:cs="Times New Roman"/>
          <w:sz w:val="28"/>
          <w:szCs w:val="28"/>
        </w:rPr>
        <w:t>ной деятельности в количестве 9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 человек. Задания позволили оценить уровень </w:t>
      </w:r>
      <w:proofErr w:type="spellStart"/>
      <w:r w:rsidR="003F7F29" w:rsidRPr="00286C4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2"/>
        <w:gridCol w:w="3062"/>
        <w:gridCol w:w="3235"/>
      </w:tblGrid>
      <w:tr w:rsidR="003F7F29" w:rsidRPr="00286C49" w:rsidTr="003F7F29">
        <w:tc>
          <w:tcPr>
            <w:tcW w:w="6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7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Что должен усвоить воспитанник</w:t>
            </w:r>
          </w:p>
        </w:tc>
      </w:tr>
      <w:tr w:rsidR="003F7F29" w:rsidRPr="00286C49" w:rsidTr="003F7F29">
        <w:tc>
          <w:tcPr>
            <w:tcW w:w="6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34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Театрализованная деятельность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Чтение стихов о Родине, флаге и т.д.</w:t>
            </w:r>
          </w:p>
        </w:tc>
        <w:tc>
          <w:tcPr>
            <w:tcW w:w="7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информацию об окружающем мире, малой родине, Отечестве, социокультурных ценностях нашего народа, отечественных традициях и праздниках, </w:t>
            </w:r>
            <w:proofErr w:type="spellStart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госсимволах</w:t>
            </w:r>
            <w:proofErr w:type="spellEnd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, олицетворяющих Родину</w:t>
            </w:r>
          </w:p>
        </w:tc>
      </w:tr>
      <w:tr w:rsidR="003F7F29" w:rsidRPr="00286C49" w:rsidTr="003F7F29">
        <w:tc>
          <w:tcPr>
            <w:tcW w:w="6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Усвоить нормы и ценности, принятые в обществе, включая моральные и нравственные.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3F7F29" w:rsidRPr="00286C49" w:rsidTr="003F7F29">
        <w:tc>
          <w:tcPr>
            <w:tcW w:w="6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Познакомиться с книжной культурой, детской литературой.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представления о </w:t>
            </w:r>
            <w:proofErr w:type="spellStart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госсимволах</w:t>
            </w:r>
            <w:proofErr w:type="spellEnd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страны и ее истории</w:t>
            </w:r>
          </w:p>
        </w:tc>
      </w:tr>
      <w:tr w:rsidR="003F7F29" w:rsidRPr="00286C49" w:rsidTr="003F7F29">
        <w:tc>
          <w:tcPr>
            <w:tcW w:w="6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3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Творческие формы– рисование, лепка, художественное слово, конструирование и др.</w:t>
            </w:r>
          </w:p>
        </w:tc>
        <w:tc>
          <w:tcPr>
            <w:tcW w:w="7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ассоциативно связывать </w:t>
            </w:r>
            <w:proofErr w:type="spellStart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госсимволы</w:t>
            </w:r>
            <w:proofErr w:type="spellEnd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с важными историческими событиями страны</w:t>
            </w:r>
          </w:p>
        </w:tc>
      </w:tr>
      <w:tr w:rsidR="003F7F29" w:rsidRPr="00286C49" w:rsidTr="003F7F29">
        <w:tc>
          <w:tcPr>
            <w:tcW w:w="6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3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Спортивные мероприятия</w:t>
            </w:r>
          </w:p>
        </w:tc>
        <w:tc>
          <w:tcPr>
            <w:tcW w:w="7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использовать </w:t>
            </w:r>
            <w:proofErr w:type="spellStart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госсимволы</w:t>
            </w:r>
            <w:proofErr w:type="spellEnd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в спортивных мероприятиях, узнать, для чего это нужно</w:t>
            </w:r>
          </w:p>
        </w:tc>
      </w:tr>
    </w:tbl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IV. Оценка организации учебного процесса (</w:t>
      </w:r>
      <w:proofErr w:type="spellStart"/>
      <w:r w:rsidRPr="00286C4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86C49">
        <w:rPr>
          <w:rFonts w:ascii="Times New Roman" w:hAnsi="Times New Roman" w:cs="Times New Roman"/>
          <w:sz w:val="28"/>
          <w:szCs w:val="28"/>
        </w:rPr>
        <w:t>-образовательного процесса)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Основные форма организации образовательного процесса: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Занятия в рамках образовательной деятельности ведутся по подгруппам. Продолжительность занятий соответствует </w:t>
      </w:r>
      <w:hyperlink r:id="rId12" w:anchor="/document/99/573500115/ZAP2EI83I9/" w:history="1">
        <w:r w:rsidRPr="00286C49">
          <w:rPr>
            <w:rStyle w:val="a3"/>
            <w:rFonts w:ascii="Times New Roman" w:hAnsi="Times New Roman" w:cs="Times New Roman"/>
            <w:sz w:val="28"/>
            <w:szCs w:val="28"/>
          </w:rPr>
          <w:t>СанПиН 1.2.3685-21</w:t>
        </w:r>
      </w:hyperlink>
      <w:r w:rsidRPr="00286C49">
        <w:rPr>
          <w:rFonts w:ascii="Times New Roman" w:hAnsi="Times New Roman" w:cs="Times New Roman"/>
          <w:sz w:val="28"/>
          <w:szCs w:val="28"/>
        </w:rPr>
        <w:t> и составляет: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группах с детьми от 1,5 до 3 лет — до 10 мин;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группах с детьми от 3 до 4 лет — до 15 мин;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группах с детьми от 4 до 5 лет — до 20 мин;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группах с детьми от 5 до 6 лет — до 25 мин;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группах с детьми от 6 до 7 лет — до 30 мин.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Чтобы не допустить распространения </w:t>
      </w:r>
      <w:proofErr w:type="spellStart"/>
      <w:r w:rsidRPr="00286C49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86C49">
        <w:rPr>
          <w:rFonts w:ascii="Times New Roman" w:hAnsi="Times New Roman" w:cs="Times New Roman"/>
          <w:sz w:val="28"/>
          <w:szCs w:val="28"/>
        </w:rPr>
        <w:t xml:space="preserve"> инфекции, администрация Детского сада в 2022 году продолжила соблюдать ограничительные и профилактические меры в соответствии с </w:t>
      </w:r>
      <w:hyperlink r:id="rId13" w:anchor="/document/99/565231806/" w:tgtFrame="_self" w:history="1">
        <w:r w:rsidRPr="00286C49">
          <w:rPr>
            <w:rStyle w:val="a3"/>
            <w:rFonts w:ascii="Times New Roman" w:hAnsi="Times New Roman" w:cs="Times New Roman"/>
            <w:sz w:val="28"/>
            <w:szCs w:val="28"/>
          </w:rPr>
          <w:t>СП 3.1/2.4.3598-20</w:t>
        </w:r>
      </w:hyperlink>
      <w:r w:rsidRPr="00286C49">
        <w:rPr>
          <w:rFonts w:ascii="Times New Roman" w:hAnsi="Times New Roman" w:cs="Times New Roman"/>
          <w:sz w:val="28"/>
          <w:szCs w:val="28"/>
        </w:rPr>
        <w:t>: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</w:t>
      </w:r>
      <w:proofErr w:type="spellStart"/>
      <w:r w:rsidRPr="00286C49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дезинфекцию посуды, столовых приборов после каждого использования;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использование бактерицидных установок в групповых комнатах;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частое проветривание групповых комнат в отсутствие воспитанников;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проведение всех занятий в помещениях групповой ячейки или на открытом воздухе отдельно от других групп;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:rsidR="003F7F29" w:rsidRPr="00286C49" w:rsidRDefault="003D095B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Помощники воспитателей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прошли курсы повышения квалификац</w:t>
      </w:r>
      <w:r w:rsidRPr="00286C49">
        <w:rPr>
          <w:rFonts w:ascii="Times New Roman" w:hAnsi="Times New Roman" w:cs="Times New Roman"/>
          <w:sz w:val="28"/>
          <w:szCs w:val="28"/>
        </w:rPr>
        <w:t xml:space="preserve">ии по работе с </w:t>
      </w:r>
      <w:proofErr w:type="gramStart"/>
      <w:r w:rsidRPr="00286C49">
        <w:rPr>
          <w:rFonts w:ascii="Times New Roman" w:hAnsi="Times New Roman" w:cs="Times New Roman"/>
          <w:sz w:val="28"/>
          <w:szCs w:val="28"/>
        </w:rPr>
        <w:t xml:space="preserve">детьми, 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объеме 72 часов.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V. Оценка качества кадрового обеспечения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 100 процентов согласно штатно</w:t>
      </w:r>
      <w:r w:rsidR="003D095B" w:rsidRPr="00286C49">
        <w:rPr>
          <w:rFonts w:ascii="Times New Roman" w:hAnsi="Times New Roman" w:cs="Times New Roman"/>
          <w:sz w:val="28"/>
          <w:szCs w:val="28"/>
        </w:rPr>
        <w:t>му расписанию. Всего работают 23</w:t>
      </w:r>
      <w:r w:rsidRPr="00286C49">
        <w:rPr>
          <w:rFonts w:ascii="Times New Roman" w:hAnsi="Times New Roman" w:cs="Times New Roman"/>
          <w:sz w:val="28"/>
          <w:szCs w:val="28"/>
        </w:rPr>
        <w:t> человек</w:t>
      </w:r>
      <w:r w:rsidR="003D095B" w:rsidRPr="00286C49">
        <w:rPr>
          <w:rFonts w:ascii="Times New Roman" w:hAnsi="Times New Roman" w:cs="Times New Roman"/>
          <w:sz w:val="28"/>
          <w:szCs w:val="28"/>
        </w:rPr>
        <w:t>а</w:t>
      </w:r>
      <w:r w:rsidRPr="00286C49">
        <w:rPr>
          <w:rFonts w:ascii="Times New Roman" w:hAnsi="Times New Roman" w:cs="Times New Roman"/>
          <w:sz w:val="28"/>
          <w:szCs w:val="28"/>
        </w:rPr>
        <w:t>. Педагогический коллек</w:t>
      </w:r>
      <w:r w:rsidR="00370155" w:rsidRPr="00286C49">
        <w:rPr>
          <w:rFonts w:ascii="Times New Roman" w:hAnsi="Times New Roman" w:cs="Times New Roman"/>
          <w:sz w:val="28"/>
          <w:szCs w:val="28"/>
        </w:rPr>
        <w:t>тив Детского сада насчитывает 6</w:t>
      </w:r>
      <w:r w:rsidRPr="00286C49">
        <w:rPr>
          <w:rFonts w:ascii="Times New Roman" w:hAnsi="Times New Roman" w:cs="Times New Roman"/>
          <w:sz w:val="28"/>
          <w:szCs w:val="28"/>
        </w:rPr>
        <w:t> специ</w:t>
      </w:r>
      <w:r w:rsidR="00370155" w:rsidRPr="00286C49">
        <w:rPr>
          <w:rFonts w:ascii="Times New Roman" w:hAnsi="Times New Roman" w:cs="Times New Roman"/>
          <w:sz w:val="28"/>
          <w:szCs w:val="28"/>
        </w:rPr>
        <w:t xml:space="preserve">алистов. 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Курсы повышения кв</w:t>
      </w:r>
      <w:r w:rsidR="00370155" w:rsidRPr="00286C49">
        <w:rPr>
          <w:rFonts w:ascii="Times New Roman" w:hAnsi="Times New Roman" w:cs="Times New Roman"/>
          <w:sz w:val="28"/>
          <w:szCs w:val="28"/>
        </w:rPr>
        <w:t>алификации в 2022 году прошли 3</w:t>
      </w:r>
      <w:r w:rsidR="00225C5E" w:rsidRPr="00286C49">
        <w:rPr>
          <w:rFonts w:ascii="Times New Roman" w:hAnsi="Times New Roman" w:cs="Times New Roman"/>
          <w:sz w:val="28"/>
          <w:szCs w:val="28"/>
        </w:rPr>
        <w:t> работника</w:t>
      </w:r>
      <w:r w:rsidRPr="00286C49">
        <w:rPr>
          <w:rFonts w:ascii="Times New Roman" w:hAnsi="Times New Roman" w:cs="Times New Roman"/>
          <w:sz w:val="28"/>
          <w:szCs w:val="28"/>
        </w:rPr>
        <w:t xml:space="preserve"> Дет</w:t>
      </w:r>
      <w:r w:rsidR="00370155" w:rsidRPr="00286C49">
        <w:rPr>
          <w:rFonts w:ascii="Times New Roman" w:hAnsi="Times New Roman" w:cs="Times New Roman"/>
          <w:sz w:val="28"/>
          <w:szCs w:val="28"/>
        </w:rPr>
        <w:t xml:space="preserve">ского сада На 01.04.2023 1 педагог </w:t>
      </w:r>
      <w:proofErr w:type="gramStart"/>
      <w:r w:rsidR="00370155" w:rsidRPr="00286C49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Pr="00286C49">
        <w:rPr>
          <w:rFonts w:ascii="Times New Roman" w:hAnsi="Times New Roman" w:cs="Times New Roman"/>
          <w:sz w:val="28"/>
          <w:szCs w:val="28"/>
        </w:rPr>
        <w:t xml:space="preserve"> об</w:t>
      </w:r>
      <w:r w:rsidR="00370155" w:rsidRPr="00286C49">
        <w:rPr>
          <w:rFonts w:ascii="Times New Roman" w:hAnsi="Times New Roman" w:cs="Times New Roman"/>
          <w:sz w:val="28"/>
          <w:szCs w:val="28"/>
        </w:rPr>
        <w:t>учение</w:t>
      </w:r>
      <w:proofErr w:type="gramEnd"/>
      <w:r w:rsidR="00370155" w:rsidRPr="00286C49">
        <w:rPr>
          <w:rFonts w:ascii="Times New Roman" w:hAnsi="Times New Roman" w:cs="Times New Roman"/>
          <w:sz w:val="28"/>
          <w:szCs w:val="28"/>
        </w:rPr>
        <w:t xml:space="preserve"> в педагогическом колледже</w:t>
      </w:r>
      <w:r w:rsidRPr="00286C49">
        <w:rPr>
          <w:rFonts w:ascii="Times New Roman" w:hAnsi="Times New Roman" w:cs="Times New Roman"/>
          <w:sz w:val="28"/>
          <w:szCs w:val="28"/>
        </w:rPr>
        <w:t>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286C49">
        <w:rPr>
          <w:rFonts w:ascii="Times New Roman" w:hAnsi="Times New Roman" w:cs="Times New Roman"/>
          <w:sz w:val="28"/>
          <w:szCs w:val="28"/>
        </w:rPr>
        <w:t>саморазвиваются</w:t>
      </w:r>
      <w:proofErr w:type="spellEnd"/>
      <w:r w:rsidRPr="00286C49">
        <w:rPr>
          <w:rFonts w:ascii="Times New Roman" w:hAnsi="Times New Roman" w:cs="Times New Roman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С марта 2022 года Детский сад ведет учет микротравм работников. Анализ заявлений работников по итогам 2022 года показал, какие обстоятельства чаще всего способствуют получению травм. На основании этого разработали и утвердили план мероприятий по устранению рисковым мест рабочего процесса, а именно:</w:t>
      </w:r>
    </w:p>
    <w:p w:rsidR="003F7F29" w:rsidRPr="00286C49" w:rsidRDefault="00225C5E" w:rsidP="0054246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86C49">
        <w:rPr>
          <w:rFonts w:ascii="Times New Roman" w:hAnsi="Times New Roman" w:cs="Times New Roman"/>
          <w:sz w:val="28"/>
          <w:szCs w:val="28"/>
        </w:rPr>
        <w:t>Модернизировали  песочницы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 xml:space="preserve"> и поставили с деревянной крышкой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люка с </w:t>
      </w:r>
      <w:proofErr w:type="spellStart"/>
      <w:r w:rsidR="003F7F29" w:rsidRPr="00286C49">
        <w:rPr>
          <w:rFonts w:ascii="Times New Roman" w:hAnsi="Times New Roman" w:cs="Times New Roman"/>
          <w:sz w:val="28"/>
          <w:szCs w:val="28"/>
        </w:rPr>
        <w:t>нетравматичным</w:t>
      </w:r>
      <w:proofErr w:type="spellEnd"/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замком;</w:t>
      </w:r>
    </w:p>
    <w:p w:rsidR="003F7F29" w:rsidRPr="00286C49" w:rsidRDefault="00225C5E" w:rsidP="0054246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86C49">
        <w:rPr>
          <w:rFonts w:ascii="Times New Roman" w:hAnsi="Times New Roman" w:cs="Times New Roman"/>
          <w:sz w:val="28"/>
          <w:szCs w:val="28"/>
        </w:rPr>
        <w:t xml:space="preserve">Заменили 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стулья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>, мебель  в группах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на новые, выполненные из безопасных материалов;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VI. Оценка учебно-методического и библиотечно-информационного обеспечения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Детском саду библиотека является составной частью методической службы.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br/>
        <w:t xml:space="preserve"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286C4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86C49">
        <w:rPr>
          <w:rFonts w:ascii="Times New Roman" w:hAnsi="Times New Roman" w:cs="Times New Roman"/>
          <w:sz w:val="28"/>
          <w:szCs w:val="28"/>
        </w:rPr>
        <w:t>-образовательной работы в соответствии с обязательной частью ООП.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2022 году Детский сад пополнил учебно-методический комплект к примерной общеобразовательной программе дошкольного образования «От рождения до школы» в соответствии с ФГОС. Приобрели наглядно-дидактические пособия: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серии </w:t>
      </w:r>
      <w:r w:rsidR="00B23E3A" w:rsidRPr="00286C49">
        <w:rPr>
          <w:rFonts w:ascii="Times New Roman" w:hAnsi="Times New Roman" w:cs="Times New Roman"/>
          <w:sz w:val="28"/>
          <w:szCs w:val="28"/>
        </w:rPr>
        <w:t xml:space="preserve">«Девочка осень», «Мальчик, </w:t>
      </w:r>
      <w:proofErr w:type="gramStart"/>
      <w:r w:rsidR="00B23E3A" w:rsidRPr="00286C49">
        <w:rPr>
          <w:rFonts w:ascii="Times New Roman" w:hAnsi="Times New Roman" w:cs="Times New Roman"/>
          <w:sz w:val="28"/>
          <w:szCs w:val="28"/>
        </w:rPr>
        <w:t>девочка »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>«Мир в картинках», «Рассказы по картинкам», «Расскажите детям о...», «Играем в сказку», «Грамматика в картинках», «Искусство детям»;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картины для рассматривания, плакаты;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комплексы для оформления родительских уголков;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рабочие тетради для обучающихся.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</w:t>
      </w:r>
      <w:r w:rsidR="00B23E3A" w:rsidRPr="00286C49">
        <w:rPr>
          <w:rFonts w:ascii="Times New Roman" w:hAnsi="Times New Roman" w:cs="Times New Roman"/>
          <w:sz w:val="28"/>
          <w:szCs w:val="28"/>
        </w:rPr>
        <w:t>местной деятельности педагогов.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информационно-телекоммуникационное оборудование — в 2022 году пополни</w:t>
      </w:r>
      <w:r w:rsidR="00B23E3A" w:rsidRPr="00286C49">
        <w:rPr>
          <w:rFonts w:ascii="Times New Roman" w:hAnsi="Times New Roman" w:cs="Times New Roman"/>
          <w:sz w:val="28"/>
          <w:szCs w:val="28"/>
        </w:rPr>
        <w:t>лось ноутбуком, одним принтером, телевизором, музыкальным центром</w:t>
      </w:r>
      <w:r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программное обеспечение — позволяет работать с текстовыми </w:t>
      </w:r>
      <w:proofErr w:type="gramStart"/>
      <w:r w:rsidRPr="00286C49">
        <w:rPr>
          <w:rFonts w:ascii="Times New Roman" w:hAnsi="Times New Roman" w:cs="Times New Roman"/>
          <w:sz w:val="28"/>
          <w:szCs w:val="28"/>
        </w:rPr>
        <w:t>редакт</w:t>
      </w:r>
      <w:r w:rsidR="003B1CE6" w:rsidRPr="00286C49">
        <w:rPr>
          <w:rFonts w:ascii="Times New Roman" w:hAnsi="Times New Roman" w:cs="Times New Roman"/>
          <w:sz w:val="28"/>
          <w:szCs w:val="28"/>
        </w:rPr>
        <w:t xml:space="preserve">орами, </w:t>
      </w:r>
      <w:r w:rsidRPr="00286C49">
        <w:rPr>
          <w:rFonts w:ascii="Times New Roman" w:hAnsi="Times New Roman" w:cs="Times New Roman"/>
          <w:sz w:val="28"/>
          <w:szCs w:val="28"/>
        </w:rPr>
        <w:t xml:space="preserve"> фото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>-, видеоматер</w:t>
      </w:r>
      <w:r w:rsidR="000172BC" w:rsidRPr="00286C49">
        <w:rPr>
          <w:rFonts w:ascii="Times New Roman" w:hAnsi="Times New Roman" w:cs="Times New Roman"/>
          <w:sz w:val="28"/>
          <w:szCs w:val="28"/>
        </w:rPr>
        <w:t>иалами</w:t>
      </w:r>
      <w:r w:rsidRPr="00286C49">
        <w:rPr>
          <w:rFonts w:ascii="Times New Roman" w:hAnsi="Times New Roman" w:cs="Times New Roman"/>
          <w:sz w:val="28"/>
          <w:szCs w:val="28"/>
        </w:rPr>
        <w:t>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Детском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программ.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VII. Оценка материально-технической базы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br/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 w:rsidR="003F7F29" w:rsidRPr="00286C49" w:rsidRDefault="00674183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групповые помещения — 2</w:t>
      </w:r>
      <w:r w:rsidR="003F7F29"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кабинет заведующего — 1;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методический кабинет — 1;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музыкальный зал — 1;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физкультурный зал — 1;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пищеблок — 1;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прачечная — 1;</w:t>
      </w:r>
    </w:p>
    <w:p w:rsidR="003F7F29" w:rsidRPr="00286C49" w:rsidRDefault="00674183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изолятор</w:t>
      </w:r>
      <w:r w:rsidR="003F7F29" w:rsidRPr="00286C49">
        <w:rPr>
          <w:rFonts w:ascii="Times New Roman" w:hAnsi="Times New Roman" w:cs="Times New Roman"/>
          <w:sz w:val="28"/>
          <w:szCs w:val="28"/>
        </w:rPr>
        <w:t xml:space="preserve"> каби</w:t>
      </w:r>
      <w:r w:rsidRPr="00286C49">
        <w:rPr>
          <w:rFonts w:ascii="Times New Roman" w:hAnsi="Times New Roman" w:cs="Times New Roman"/>
          <w:sz w:val="28"/>
          <w:szCs w:val="28"/>
        </w:rPr>
        <w:t>нет-1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2022 году Дет</w:t>
      </w:r>
      <w:r w:rsidR="00674183" w:rsidRPr="00286C49">
        <w:rPr>
          <w:rFonts w:ascii="Times New Roman" w:hAnsi="Times New Roman" w:cs="Times New Roman"/>
          <w:sz w:val="28"/>
          <w:szCs w:val="28"/>
        </w:rPr>
        <w:t>ский сад провел косметический ремонт 2</w:t>
      </w:r>
      <w:r w:rsidRPr="00286C49">
        <w:rPr>
          <w:rFonts w:ascii="Times New Roman" w:hAnsi="Times New Roman" w:cs="Times New Roman"/>
          <w:sz w:val="28"/>
          <w:szCs w:val="28"/>
        </w:rPr>
        <w:t> групповых комнат, 2 спальных помещений, кори</w:t>
      </w:r>
      <w:r w:rsidR="00674183" w:rsidRPr="00286C49">
        <w:rPr>
          <w:rFonts w:ascii="Times New Roman" w:hAnsi="Times New Roman" w:cs="Times New Roman"/>
          <w:sz w:val="28"/>
          <w:szCs w:val="28"/>
        </w:rPr>
        <w:t>доров 1 и 2 этажей</w:t>
      </w:r>
      <w:r w:rsidR="003B1CE6" w:rsidRPr="00286C49">
        <w:rPr>
          <w:rFonts w:ascii="Times New Roman" w:hAnsi="Times New Roman" w:cs="Times New Roman"/>
          <w:sz w:val="28"/>
          <w:szCs w:val="28"/>
        </w:rPr>
        <w:t>. Поставили</w:t>
      </w:r>
      <w:r w:rsidRPr="00286C49">
        <w:rPr>
          <w:rFonts w:ascii="Times New Roman" w:hAnsi="Times New Roman" w:cs="Times New Roman"/>
          <w:sz w:val="28"/>
          <w:szCs w:val="28"/>
        </w:rPr>
        <w:t xml:space="preserve"> новые малые архитектурные формы и игровое оборудование на у</w:t>
      </w:r>
      <w:r w:rsidR="003B1CE6" w:rsidRPr="00286C49">
        <w:rPr>
          <w:rFonts w:ascii="Times New Roman" w:hAnsi="Times New Roman" w:cs="Times New Roman"/>
          <w:sz w:val="28"/>
          <w:szCs w:val="28"/>
        </w:rPr>
        <w:t>частке</w:t>
      </w:r>
      <w:r w:rsidRPr="00286C49">
        <w:rPr>
          <w:rFonts w:ascii="Times New Roman" w:hAnsi="Times New Roman" w:cs="Times New Roman"/>
          <w:sz w:val="28"/>
          <w:szCs w:val="28"/>
        </w:rPr>
        <w:t>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Материально-техническое состояние Детского сада и территории </w:t>
      </w:r>
      <w:r w:rsidR="003B1CE6" w:rsidRPr="00286C49">
        <w:rPr>
          <w:rFonts w:ascii="Times New Roman" w:hAnsi="Times New Roman" w:cs="Times New Roman"/>
          <w:sz w:val="28"/>
          <w:szCs w:val="28"/>
        </w:rPr>
        <w:t xml:space="preserve">не </w:t>
      </w:r>
      <w:r w:rsidRPr="00286C49">
        <w:rPr>
          <w:rFonts w:ascii="Times New Roman" w:hAnsi="Times New Roman" w:cs="Times New Roman"/>
          <w:sz w:val="28"/>
          <w:szCs w:val="28"/>
        </w:rPr>
        <w:t>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VIII. Оценка функционирования внутренней системы оценки качества образования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Детском саду утверждено </w:t>
      </w:r>
      <w:hyperlink r:id="rId14" w:anchor="/document/118/49757/" w:history="1">
        <w:r w:rsidRPr="00286C49">
          <w:rPr>
            <w:rStyle w:val="a3"/>
            <w:rFonts w:ascii="Times New Roman" w:hAnsi="Times New Roman" w:cs="Times New Roman"/>
            <w:sz w:val="28"/>
            <w:szCs w:val="28"/>
          </w:rPr>
          <w:t>положение о внутренней системе оценки качества образования</w:t>
        </w:r>
      </w:hyperlink>
      <w:r w:rsidRPr="00286C49">
        <w:rPr>
          <w:rFonts w:ascii="Times New Roman" w:hAnsi="Times New Roman" w:cs="Times New Roman"/>
          <w:sz w:val="28"/>
          <w:szCs w:val="28"/>
        </w:rPr>
        <w:t> от 19.09.2021. Мониторинг качества образовательной деятельности в 2022 году показал хорошую работу педагогического коллектива по всем показателям даже с учетом некоторых организационных сбоев, вызванных применением дистанционных технологий.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Состояние здоровья и физического развития восп</w:t>
      </w:r>
      <w:r w:rsidR="007B592A" w:rsidRPr="00286C49">
        <w:rPr>
          <w:rFonts w:ascii="Times New Roman" w:hAnsi="Times New Roman" w:cs="Times New Roman"/>
          <w:sz w:val="28"/>
          <w:szCs w:val="28"/>
        </w:rPr>
        <w:t>итанников удовлетворительные. 56%</w:t>
      </w:r>
      <w:r w:rsidRPr="00286C49">
        <w:rPr>
          <w:rFonts w:ascii="Times New Roman" w:hAnsi="Times New Roman" w:cs="Times New Roman"/>
          <w:sz w:val="28"/>
          <w:szCs w:val="28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 школьному </w:t>
      </w:r>
      <w:proofErr w:type="gramStart"/>
      <w:r w:rsidRPr="00286C49">
        <w:rPr>
          <w:rFonts w:ascii="Times New Roman" w:hAnsi="Times New Roman" w:cs="Times New Roman"/>
          <w:sz w:val="28"/>
          <w:szCs w:val="28"/>
        </w:rPr>
        <w:t>обуч</w:t>
      </w:r>
      <w:r w:rsidR="00286C49" w:rsidRPr="00286C49">
        <w:rPr>
          <w:rFonts w:ascii="Times New Roman" w:hAnsi="Times New Roman" w:cs="Times New Roman"/>
          <w:sz w:val="28"/>
          <w:szCs w:val="28"/>
        </w:rPr>
        <w:t>ению .</w:t>
      </w:r>
      <w:proofErr w:type="gramEnd"/>
      <w:r w:rsidRPr="00286C49">
        <w:rPr>
          <w:rFonts w:ascii="Times New Roman" w:hAnsi="Times New Roman" w:cs="Times New Roman"/>
          <w:sz w:val="28"/>
          <w:szCs w:val="28"/>
        </w:rPr>
        <w:t xml:space="preserve"> В течение года воспитанники Детского сада успешно участвовали в конкурсах и мероприятиях различного уровня.</w:t>
      </w:r>
    </w:p>
    <w:p w:rsidR="003F7F29" w:rsidRPr="00286C49" w:rsidRDefault="007B592A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В период с 12.11.2022 по 14.11</w:t>
      </w:r>
      <w:r w:rsidR="003F7F29" w:rsidRPr="00286C49">
        <w:rPr>
          <w:rFonts w:ascii="Times New Roman" w:hAnsi="Times New Roman" w:cs="Times New Roman"/>
          <w:sz w:val="28"/>
          <w:szCs w:val="28"/>
        </w:rPr>
        <w:t>.2</w:t>
      </w:r>
      <w:r w:rsidRPr="00286C49">
        <w:rPr>
          <w:rFonts w:ascii="Times New Roman" w:hAnsi="Times New Roman" w:cs="Times New Roman"/>
          <w:sz w:val="28"/>
          <w:szCs w:val="28"/>
        </w:rPr>
        <w:t>022</w:t>
      </w:r>
      <w:r w:rsidR="003B1CE6" w:rsidRPr="00286C49">
        <w:rPr>
          <w:rFonts w:ascii="Times New Roman" w:hAnsi="Times New Roman" w:cs="Times New Roman"/>
          <w:sz w:val="28"/>
          <w:szCs w:val="28"/>
        </w:rPr>
        <w:t xml:space="preserve"> проводилось анкетирование 20</w:t>
      </w:r>
      <w:r w:rsidR="003F7F29" w:rsidRPr="00286C49">
        <w:rPr>
          <w:rFonts w:ascii="Times New Roman" w:hAnsi="Times New Roman" w:cs="Times New Roman"/>
          <w:sz w:val="28"/>
          <w:szCs w:val="28"/>
        </w:rPr>
        <w:t> родителей, получены следующие результаты: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доля получателей услуг, положительно оценивающих доброжелательность и вежливо</w:t>
      </w:r>
      <w:r w:rsidR="003B1CE6" w:rsidRPr="00286C49">
        <w:rPr>
          <w:rFonts w:ascii="Times New Roman" w:hAnsi="Times New Roman" w:cs="Times New Roman"/>
          <w:sz w:val="28"/>
          <w:szCs w:val="28"/>
        </w:rPr>
        <w:t>сть работников организации, —100%</w:t>
      </w:r>
      <w:r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доля получателей услуг, удовлетворенных компетентностью </w:t>
      </w:r>
      <w:r w:rsidR="00835BD1" w:rsidRPr="00286C49">
        <w:rPr>
          <w:rFonts w:ascii="Times New Roman" w:hAnsi="Times New Roman" w:cs="Times New Roman"/>
          <w:sz w:val="28"/>
          <w:szCs w:val="28"/>
        </w:rPr>
        <w:t>работников организации, — 100 %</w:t>
      </w:r>
      <w:r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материально-технически</w:t>
      </w:r>
      <w:r w:rsidR="00835BD1" w:rsidRPr="00286C49">
        <w:rPr>
          <w:rFonts w:ascii="Times New Roman" w:hAnsi="Times New Roman" w:cs="Times New Roman"/>
          <w:sz w:val="28"/>
          <w:szCs w:val="28"/>
        </w:rPr>
        <w:t>м обеспечением организации, — 100 %</w:t>
      </w:r>
      <w:r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качеством предоставля</w:t>
      </w:r>
      <w:r w:rsidR="00687D50" w:rsidRPr="00286C49">
        <w:rPr>
          <w:rFonts w:ascii="Times New Roman" w:hAnsi="Times New Roman" w:cs="Times New Roman"/>
          <w:sz w:val="28"/>
          <w:szCs w:val="28"/>
        </w:rPr>
        <w:t>емых образовательных услуг, — 95 %</w:t>
      </w:r>
      <w:r w:rsidRPr="00286C49">
        <w:rPr>
          <w:rFonts w:ascii="Times New Roman" w:hAnsi="Times New Roman" w:cs="Times New Roman"/>
          <w:sz w:val="28"/>
          <w:szCs w:val="28"/>
        </w:rPr>
        <w:t>;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доля получателей услуг,</w:t>
      </w:r>
      <w:r w:rsidR="0022584D" w:rsidRPr="00286C49">
        <w:rPr>
          <w:rFonts w:ascii="Times New Roman" w:hAnsi="Times New Roman" w:cs="Times New Roman"/>
          <w:sz w:val="28"/>
          <w:szCs w:val="28"/>
        </w:rPr>
        <w:t xml:space="preserve"> удовлетворенных возможность участвовать в управлении ДОУ, вносить предложения -100</w:t>
      </w:r>
      <w:proofErr w:type="gramStart"/>
      <w:r w:rsidR="0022584D" w:rsidRPr="00286C49">
        <w:rPr>
          <w:rFonts w:ascii="Times New Roman" w:hAnsi="Times New Roman" w:cs="Times New Roman"/>
          <w:sz w:val="28"/>
          <w:szCs w:val="28"/>
        </w:rPr>
        <w:t xml:space="preserve">% </w:t>
      </w:r>
      <w:r w:rsidRPr="00286C4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 xml:space="preserve">Результаты анализа опроса родителей (законных представителей) об оценке применения Детским садом дистанционных технологий свидетельствуют о достаточном уровне удовлетворенности качеством образовательной деятельности </w:t>
      </w:r>
      <w:r w:rsidR="0022584D" w:rsidRPr="00286C49">
        <w:rPr>
          <w:rFonts w:ascii="Times New Roman" w:hAnsi="Times New Roman" w:cs="Times New Roman"/>
          <w:sz w:val="28"/>
          <w:szCs w:val="28"/>
        </w:rPr>
        <w:t>в дистанционном режиме. Так, 65%</w:t>
      </w:r>
      <w:r w:rsidRPr="00286C49">
        <w:rPr>
          <w:rFonts w:ascii="Times New Roman" w:hAnsi="Times New Roman" w:cs="Times New Roman"/>
          <w:sz w:val="28"/>
          <w:szCs w:val="28"/>
        </w:rPr>
        <w:t xml:space="preserve"> родителей отмечают, что работа воспитателей при проведении онлай</w:t>
      </w:r>
      <w:r w:rsidR="0022584D" w:rsidRPr="00286C49">
        <w:rPr>
          <w:rFonts w:ascii="Times New Roman" w:hAnsi="Times New Roman" w:cs="Times New Roman"/>
          <w:sz w:val="28"/>
          <w:szCs w:val="28"/>
        </w:rPr>
        <w:t>н-занятий была качественной, 25%</w:t>
      </w:r>
      <w:r w:rsidRPr="00286C49">
        <w:rPr>
          <w:rFonts w:ascii="Times New Roman" w:hAnsi="Times New Roman" w:cs="Times New Roman"/>
          <w:sz w:val="28"/>
          <w:szCs w:val="28"/>
        </w:rPr>
        <w:t xml:space="preserve"> родителей частично удовлетворены процессом дистанционного освоения образовательной программы и 10% не удовлетворены. При этом родители считают, что у детей периодически наблюдалось снижение интереса мотивации к занятиям в дистанционном режиме, что связывают с качеством связи и форматом проведения занятий, в том числе и посредством гаджетов.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Результаты анализа показателей деятельности организации</w:t>
      </w:r>
      <w:r w:rsidR="00286C49" w:rsidRPr="00286C4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49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4"/>
        <w:gridCol w:w="1487"/>
        <w:gridCol w:w="1551"/>
      </w:tblGrid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измерения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3F7F29" w:rsidRPr="00286C49" w:rsidTr="003F7F29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 программе дошкольного образования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в том числе обучающиеся: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22584D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 режиме полного дня (8–12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22584D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22584D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 возрасте до трех лет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694E85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694E85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вес) детей от общей численности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воспитанников, которые получают услуги присмотра и ухода, в том числе в группах: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694E85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воспитанников с ОВЗ от общей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обучению по образовательной программе дошкольного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по болезни дней на одного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воспитанника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, в том числе количество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 (33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 (33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(28%)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(34%)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 (1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6%)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145D26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1 (16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9B0" w:rsidRPr="00286C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(72%)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D019B0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6(100</w:t>
            </w:r>
            <w:r w:rsidR="003F7F29" w:rsidRPr="00286C4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Наличие в Детском саду: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F7F29" w:rsidRPr="00286C49" w:rsidTr="003F7F29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Наличие в Детском саду:</w:t>
            </w:r>
          </w:p>
        </w:tc>
        <w:tc>
          <w:tcPr>
            <w:tcW w:w="14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F29" w:rsidRPr="00286C49" w:rsidTr="002D33A9">
        <w:tc>
          <w:tcPr>
            <w:tcW w:w="61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F7F29" w:rsidRPr="00286C49" w:rsidTr="002D33A9">
        <w:tc>
          <w:tcPr>
            <w:tcW w:w="6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 физической активности и игровой деятельности на улице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F7F29" w:rsidRPr="00286C49" w:rsidRDefault="003F7F29" w:rsidP="00542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C4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Анализ показателей указывает на то, что Детский сад имеет достаточную инфраструктуру, которая соответствует требованиям </w:t>
      </w:r>
      <w:hyperlink r:id="rId15" w:anchor="/document/99/566085656/" w:history="1">
        <w:r w:rsidRPr="00286C49">
          <w:rPr>
            <w:rStyle w:val="a3"/>
            <w:rFonts w:ascii="Times New Roman" w:hAnsi="Times New Roman" w:cs="Times New Roman"/>
            <w:sz w:val="28"/>
            <w:szCs w:val="28"/>
          </w:rPr>
          <w:t>СП 2.4.3648-20</w:t>
        </w:r>
      </w:hyperlink>
      <w:r w:rsidRPr="00286C49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ДО.</w:t>
      </w:r>
    </w:p>
    <w:p w:rsidR="003F7F29" w:rsidRPr="00286C49" w:rsidRDefault="003F7F29" w:rsidP="0054246B">
      <w:pPr>
        <w:rPr>
          <w:rFonts w:ascii="Times New Roman" w:hAnsi="Times New Roman" w:cs="Times New Roman"/>
          <w:sz w:val="28"/>
          <w:szCs w:val="28"/>
        </w:rPr>
      </w:pPr>
      <w:r w:rsidRPr="00286C49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педагогических и иных работников, которые имеют квалификацию и регулярно проходят повышение квалификации, что обеспечивает результативность образовательной деятельности.</w:t>
      </w:r>
    </w:p>
    <w:p w:rsidR="00EA2E7E" w:rsidRPr="00286C49" w:rsidRDefault="00EA2E7E" w:rsidP="0054246B">
      <w:pPr>
        <w:rPr>
          <w:rFonts w:ascii="Times New Roman" w:hAnsi="Times New Roman" w:cs="Times New Roman"/>
          <w:sz w:val="28"/>
          <w:szCs w:val="28"/>
        </w:rPr>
      </w:pPr>
    </w:p>
    <w:sectPr w:rsidR="00EA2E7E" w:rsidRPr="00286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3065"/>
    <w:multiLevelType w:val="multilevel"/>
    <w:tmpl w:val="98A4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A7DA7"/>
    <w:multiLevelType w:val="multilevel"/>
    <w:tmpl w:val="9168C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485EFB"/>
    <w:multiLevelType w:val="multilevel"/>
    <w:tmpl w:val="232CA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774F22"/>
    <w:multiLevelType w:val="multilevel"/>
    <w:tmpl w:val="3F701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C52DD"/>
    <w:multiLevelType w:val="multilevel"/>
    <w:tmpl w:val="561A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474CD"/>
    <w:multiLevelType w:val="multilevel"/>
    <w:tmpl w:val="80C2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8755A3"/>
    <w:multiLevelType w:val="multilevel"/>
    <w:tmpl w:val="431A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3279F1"/>
    <w:multiLevelType w:val="multilevel"/>
    <w:tmpl w:val="A7D2A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A23DE"/>
    <w:multiLevelType w:val="multilevel"/>
    <w:tmpl w:val="83F2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34482C"/>
    <w:multiLevelType w:val="multilevel"/>
    <w:tmpl w:val="F678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9F1999"/>
    <w:multiLevelType w:val="multilevel"/>
    <w:tmpl w:val="50BA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5A7020"/>
    <w:multiLevelType w:val="multilevel"/>
    <w:tmpl w:val="77DE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FE6D68"/>
    <w:multiLevelType w:val="multilevel"/>
    <w:tmpl w:val="FF50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E3208"/>
    <w:multiLevelType w:val="multilevel"/>
    <w:tmpl w:val="3ACA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F40777"/>
    <w:multiLevelType w:val="multilevel"/>
    <w:tmpl w:val="3D4CF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504C6C"/>
    <w:multiLevelType w:val="multilevel"/>
    <w:tmpl w:val="096E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5E459C"/>
    <w:multiLevelType w:val="multilevel"/>
    <w:tmpl w:val="8208F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72692B"/>
    <w:multiLevelType w:val="multilevel"/>
    <w:tmpl w:val="D040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12"/>
  </w:num>
  <w:num w:numId="9">
    <w:abstractNumId w:val="13"/>
  </w:num>
  <w:num w:numId="10">
    <w:abstractNumId w:val="17"/>
  </w:num>
  <w:num w:numId="11">
    <w:abstractNumId w:val="10"/>
  </w:num>
  <w:num w:numId="12">
    <w:abstractNumId w:val="6"/>
  </w:num>
  <w:num w:numId="13">
    <w:abstractNumId w:val="11"/>
  </w:num>
  <w:num w:numId="14">
    <w:abstractNumId w:val="5"/>
  </w:num>
  <w:num w:numId="15">
    <w:abstractNumId w:val="16"/>
  </w:num>
  <w:num w:numId="16">
    <w:abstractNumId w:val="14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7E"/>
    <w:rsid w:val="000172BC"/>
    <w:rsid w:val="00044862"/>
    <w:rsid w:val="00057D28"/>
    <w:rsid w:val="00145D26"/>
    <w:rsid w:val="00167306"/>
    <w:rsid w:val="0022584D"/>
    <w:rsid w:val="00225C5E"/>
    <w:rsid w:val="00286C49"/>
    <w:rsid w:val="002D33A9"/>
    <w:rsid w:val="00370155"/>
    <w:rsid w:val="00380370"/>
    <w:rsid w:val="003B1CE6"/>
    <w:rsid w:val="003D095B"/>
    <w:rsid w:val="003F7F29"/>
    <w:rsid w:val="004B70B3"/>
    <w:rsid w:val="0054246B"/>
    <w:rsid w:val="00646E09"/>
    <w:rsid w:val="00674183"/>
    <w:rsid w:val="00687D50"/>
    <w:rsid w:val="00694E85"/>
    <w:rsid w:val="00715303"/>
    <w:rsid w:val="0074588D"/>
    <w:rsid w:val="007B592A"/>
    <w:rsid w:val="00835BD1"/>
    <w:rsid w:val="009A1935"/>
    <w:rsid w:val="00A46C61"/>
    <w:rsid w:val="00AC50DC"/>
    <w:rsid w:val="00B23E3A"/>
    <w:rsid w:val="00C114DF"/>
    <w:rsid w:val="00CC5D4A"/>
    <w:rsid w:val="00D019B0"/>
    <w:rsid w:val="00D25E61"/>
    <w:rsid w:val="00DC6079"/>
    <w:rsid w:val="00E20821"/>
    <w:rsid w:val="00EA2E7E"/>
    <w:rsid w:val="00F7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BF56D2"/>
  <w15:chartTrackingRefBased/>
  <w15:docId w15:val="{F2774826-3F5D-44C9-AAD4-F19E7E20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7F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7F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ank-referencetitle">
    <w:name w:val="blank-reference__title"/>
    <w:basedOn w:val="a0"/>
    <w:rsid w:val="003F7F29"/>
  </w:style>
  <w:style w:type="character" w:styleId="a3">
    <w:name w:val="Hyperlink"/>
    <w:basedOn w:val="a0"/>
    <w:uiPriority w:val="99"/>
    <w:unhideWhenUsed/>
    <w:rsid w:val="003F7F29"/>
    <w:rPr>
      <w:color w:val="0000FF"/>
      <w:u w:val="single"/>
    </w:rPr>
  </w:style>
  <w:style w:type="character" w:customStyle="1" w:styleId="attach-text">
    <w:name w:val="attach-text"/>
    <w:basedOn w:val="a0"/>
    <w:rsid w:val="003F7F29"/>
  </w:style>
  <w:style w:type="paragraph" w:customStyle="1" w:styleId="doc-downloadtext">
    <w:name w:val="doc-download__text"/>
    <w:basedOn w:val="a"/>
    <w:rsid w:val="003F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F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3F7F29"/>
  </w:style>
  <w:style w:type="character" w:customStyle="1" w:styleId="sfwc">
    <w:name w:val="sfwc"/>
    <w:basedOn w:val="a0"/>
    <w:rsid w:val="003F7F29"/>
  </w:style>
  <w:style w:type="character" w:styleId="a5">
    <w:name w:val="Strong"/>
    <w:basedOn w:val="a0"/>
    <w:uiPriority w:val="22"/>
    <w:qFormat/>
    <w:rsid w:val="003F7F29"/>
    <w:rPr>
      <w:b/>
      <w:bCs/>
    </w:rPr>
  </w:style>
  <w:style w:type="paragraph" w:styleId="a6">
    <w:name w:val="No Spacing"/>
    <w:qFormat/>
    <w:rsid w:val="00715303"/>
    <w:pPr>
      <w:suppressAutoHyphens/>
      <w:spacing w:after="0" w:line="240" w:lineRule="auto"/>
    </w:pPr>
    <w:rPr>
      <w:rFonts w:eastAsia="Times New Roman"/>
    </w:rPr>
  </w:style>
  <w:style w:type="table" w:styleId="a7">
    <w:name w:val="Table Grid"/>
    <w:basedOn w:val="a1"/>
    <w:uiPriority w:val="59"/>
    <w:rsid w:val="00715303"/>
    <w:pPr>
      <w:suppressAutoHyphens/>
      <w:spacing w:after="0" w:line="240" w:lineRule="auto"/>
    </w:pPr>
    <w:rPr>
      <w:rFonts w:ascii="Liberation Serif" w:eastAsia="NSimSun" w:hAnsi="Liberation Serif" w:cs="Arial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6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67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36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5373">
              <w:marLeft w:val="0"/>
              <w:marRight w:val="0"/>
              <w:marTop w:val="2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4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4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200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32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51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38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</Pages>
  <Words>3373</Words>
  <Characters>19228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29</cp:revision>
  <cp:lastPrinted>2023-05-16T03:42:00Z</cp:lastPrinted>
  <dcterms:created xsi:type="dcterms:W3CDTF">2023-03-21T08:29:00Z</dcterms:created>
  <dcterms:modified xsi:type="dcterms:W3CDTF">2023-05-16T03:44:00Z</dcterms:modified>
</cp:coreProperties>
</file>