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E4" w:rsidRDefault="00E348DB" w:rsidP="00BF74E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  <w:r w:rsidRPr="00E348DB">
        <w:rPr>
          <w:rFonts w:ascii="Times New Roman" w:hAnsi="Times New Roman" w:cs="Times New Roman"/>
          <w:b/>
          <w:bCs/>
          <w:i/>
          <w:sz w:val="36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55pt;height:31.1pt" fillcolor="#548dd4 [1951]" strokecolor="#0070c0">
            <v:fill color2="#099"/>
            <v:shadow on="t" color="silver" opacity="52429f" offset="3pt,3pt"/>
            <v:textpath style="font-family:&quot;Times New Roman&quot;;font-weight:bold;font-style:italic;v-text-kern:t" trim="t" fitpath="t" xscale="f" string="Правила безопасности на воде для дошкольников"/>
          </v:shape>
        </w:pict>
      </w:r>
    </w:p>
    <w:p w:rsidR="00BF74E4" w:rsidRPr="00BF74E4" w:rsidRDefault="00BF74E4" w:rsidP="00BF7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4E4">
        <w:rPr>
          <w:rFonts w:ascii="Times New Roman" w:hAnsi="Times New Roman" w:cs="Times New Roman"/>
          <w:sz w:val="28"/>
          <w:szCs w:val="28"/>
        </w:rPr>
        <w:t>Дошкольникам необходимо четко усвоить следующие правила безопасности на воде:</w:t>
      </w:r>
    </w:p>
    <w:p w:rsidR="00BF74E4" w:rsidRPr="00BF74E4" w:rsidRDefault="00BF74E4" w:rsidP="00BF74E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4E4">
        <w:rPr>
          <w:rFonts w:ascii="Times New Roman" w:hAnsi="Times New Roman" w:cs="Times New Roman"/>
          <w:b/>
          <w:i/>
          <w:sz w:val="28"/>
          <w:szCs w:val="28"/>
        </w:rPr>
        <w:t>Нельзя заходить или заплывать глубоко в воду.</w:t>
      </w:r>
    </w:p>
    <w:p w:rsidR="00BF74E4" w:rsidRPr="00BF74E4" w:rsidRDefault="00BF74E4" w:rsidP="00BF74E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4E4">
        <w:rPr>
          <w:rFonts w:ascii="Times New Roman" w:hAnsi="Times New Roman" w:cs="Times New Roman"/>
          <w:b/>
          <w:i/>
          <w:sz w:val="28"/>
          <w:szCs w:val="28"/>
        </w:rPr>
        <w:t>Нельзя плавать в воде без присмотра взрослых.</w:t>
      </w:r>
    </w:p>
    <w:p w:rsidR="00BF74E4" w:rsidRPr="00BF74E4" w:rsidRDefault="00BF74E4" w:rsidP="00BF74E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4E4">
        <w:rPr>
          <w:rFonts w:ascii="Times New Roman" w:hAnsi="Times New Roman" w:cs="Times New Roman"/>
          <w:b/>
          <w:i/>
          <w:sz w:val="28"/>
          <w:szCs w:val="28"/>
        </w:rPr>
        <w:t xml:space="preserve">Нельзя нырять в воду, </w:t>
      </w:r>
      <w:proofErr w:type="gramStart"/>
      <w:r w:rsidRPr="00BF74E4">
        <w:rPr>
          <w:rFonts w:ascii="Times New Roman" w:hAnsi="Times New Roman" w:cs="Times New Roman"/>
          <w:b/>
          <w:i/>
          <w:sz w:val="28"/>
          <w:szCs w:val="28"/>
        </w:rPr>
        <w:t>там</w:t>
      </w:r>
      <w:proofErr w:type="gramEnd"/>
      <w:r w:rsidRPr="00BF74E4">
        <w:rPr>
          <w:rFonts w:ascii="Times New Roman" w:hAnsi="Times New Roman" w:cs="Times New Roman"/>
          <w:b/>
          <w:i/>
          <w:sz w:val="28"/>
          <w:szCs w:val="28"/>
        </w:rPr>
        <w:t xml:space="preserve"> где мелко, там где твердое или острое дно.</w:t>
      </w:r>
    </w:p>
    <w:p w:rsidR="00BF74E4" w:rsidRPr="00BF74E4" w:rsidRDefault="00BF74E4" w:rsidP="00BF74E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4E4">
        <w:rPr>
          <w:rFonts w:ascii="Times New Roman" w:hAnsi="Times New Roman" w:cs="Times New Roman"/>
          <w:b/>
          <w:i/>
          <w:sz w:val="28"/>
          <w:szCs w:val="28"/>
        </w:rPr>
        <w:t>Не ныряй в маленький надувной бассейн.</w:t>
      </w:r>
    </w:p>
    <w:p w:rsidR="00BF74E4" w:rsidRPr="00BF74E4" w:rsidRDefault="00BF74E4" w:rsidP="00BF74E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4E4">
        <w:rPr>
          <w:rFonts w:ascii="Times New Roman" w:hAnsi="Times New Roman" w:cs="Times New Roman"/>
          <w:b/>
          <w:i/>
          <w:sz w:val="28"/>
          <w:szCs w:val="28"/>
        </w:rPr>
        <w:t>Нельзя нырять в воду с лодок.</w:t>
      </w:r>
    </w:p>
    <w:p w:rsidR="00BF74E4" w:rsidRPr="00BF74E4" w:rsidRDefault="00BF74E4" w:rsidP="00BF74E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4E4">
        <w:rPr>
          <w:rFonts w:ascii="Times New Roman" w:hAnsi="Times New Roman" w:cs="Times New Roman"/>
          <w:b/>
          <w:i/>
          <w:sz w:val="28"/>
          <w:szCs w:val="28"/>
        </w:rPr>
        <w:t>Нырять в воду можно только там, где хорошее дно, достаточная глубина, и где тебе разрешают взрослые, которые должны быть рядом.</w:t>
      </w:r>
    </w:p>
    <w:p w:rsidR="00BF74E4" w:rsidRPr="00BF74E4" w:rsidRDefault="00BF74E4" w:rsidP="00BF74E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4E4">
        <w:rPr>
          <w:rFonts w:ascii="Times New Roman" w:hAnsi="Times New Roman" w:cs="Times New Roman"/>
          <w:b/>
          <w:i/>
          <w:sz w:val="28"/>
          <w:szCs w:val="28"/>
        </w:rPr>
        <w:t>Нельзя ходить по краю причалов, пирсов, волнорезов и других мест, откуда можно упасть в воду.</w:t>
      </w:r>
    </w:p>
    <w:p w:rsidR="00BF74E4" w:rsidRPr="00BF74E4" w:rsidRDefault="00BF74E4" w:rsidP="00BF74E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4E4">
        <w:rPr>
          <w:rFonts w:ascii="Times New Roman" w:hAnsi="Times New Roman" w:cs="Times New Roman"/>
          <w:b/>
          <w:i/>
          <w:sz w:val="28"/>
          <w:szCs w:val="28"/>
        </w:rPr>
        <w:t>Не надо долго находиться в воде, можно сильно замерзнуть.</w:t>
      </w:r>
    </w:p>
    <w:p w:rsidR="00BF74E4" w:rsidRPr="00BF74E4" w:rsidRDefault="00BF74E4" w:rsidP="00BF74E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4E4">
        <w:rPr>
          <w:rFonts w:ascii="Times New Roman" w:hAnsi="Times New Roman" w:cs="Times New Roman"/>
          <w:b/>
          <w:i/>
          <w:sz w:val="28"/>
          <w:szCs w:val="28"/>
        </w:rPr>
        <w:t>Когда играешь с детьми, запрещено их толкать в воду или удерживать под водой, они могут захлебнуться.</w:t>
      </w:r>
    </w:p>
    <w:p w:rsidR="00BF74E4" w:rsidRPr="00BF74E4" w:rsidRDefault="00BF74E4" w:rsidP="00BF74E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4E4">
        <w:rPr>
          <w:rFonts w:ascii="Times New Roman" w:hAnsi="Times New Roman" w:cs="Times New Roman"/>
          <w:b/>
          <w:i/>
          <w:sz w:val="28"/>
          <w:szCs w:val="28"/>
        </w:rPr>
        <w:t>Нельзя купаться во время плохой погоды.</w:t>
      </w:r>
    </w:p>
    <w:p w:rsidR="00BF74E4" w:rsidRPr="00BF74E4" w:rsidRDefault="00BF74E4" w:rsidP="00BF74E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4E4">
        <w:rPr>
          <w:rFonts w:ascii="Times New Roman" w:hAnsi="Times New Roman" w:cs="Times New Roman"/>
          <w:b/>
          <w:i/>
          <w:sz w:val="28"/>
          <w:szCs w:val="28"/>
        </w:rPr>
        <w:t>Правила для тех, кто не умеет плавать или плохо плавает - когда купаешься, используй надувной круг, жилет, нарукавники.</w:t>
      </w:r>
    </w:p>
    <w:p w:rsidR="00BF74E4" w:rsidRPr="00BF74E4" w:rsidRDefault="00BF74E4" w:rsidP="00BF74E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4E4">
        <w:rPr>
          <w:rFonts w:ascii="Times New Roman" w:hAnsi="Times New Roman" w:cs="Times New Roman"/>
          <w:b/>
          <w:i/>
          <w:sz w:val="28"/>
          <w:szCs w:val="28"/>
        </w:rPr>
        <w:t xml:space="preserve">Не заплывай далеко от берега даже на надувном круге или в жилете – это опасно. Они могут лопнуть </w:t>
      </w:r>
      <w:proofErr w:type="gramStart"/>
      <w:r w:rsidRPr="00BF74E4">
        <w:rPr>
          <w:rFonts w:ascii="Times New Roman" w:hAnsi="Times New Roman" w:cs="Times New Roman"/>
          <w:b/>
          <w:i/>
          <w:sz w:val="28"/>
          <w:szCs w:val="28"/>
        </w:rPr>
        <w:t>ты</w:t>
      </w:r>
      <w:proofErr w:type="gramEnd"/>
      <w:r w:rsidRPr="00BF74E4">
        <w:rPr>
          <w:rFonts w:ascii="Times New Roman" w:hAnsi="Times New Roman" w:cs="Times New Roman"/>
          <w:b/>
          <w:i/>
          <w:sz w:val="28"/>
          <w:szCs w:val="28"/>
        </w:rPr>
        <w:t xml:space="preserve"> и начнешь тонуть.</w:t>
      </w:r>
    </w:p>
    <w:p w:rsidR="00BF74E4" w:rsidRPr="00BF74E4" w:rsidRDefault="00BF74E4" w:rsidP="00BF74E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4E4">
        <w:rPr>
          <w:rFonts w:ascii="Times New Roman" w:hAnsi="Times New Roman" w:cs="Times New Roman"/>
          <w:b/>
          <w:i/>
          <w:sz w:val="28"/>
          <w:szCs w:val="28"/>
        </w:rPr>
        <w:t>Если ты видишь, что кто-то тонет или кому-то плохо, сообщи об этом взрослым.</w:t>
      </w:r>
    </w:p>
    <w:p w:rsidR="00BF74E4" w:rsidRPr="00BF74E4" w:rsidRDefault="00BF74E4" w:rsidP="00BF74E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4E4">
        <w:rPr>
          <w:rFonts w:ascii="Times New Roman" w:hAnsi="Times New Roman" w:cs="Times New Roman"/>
          <w:b/>
          <w:i/>
          <w:sz w:val="28"/>
          <w:szCs w:val="28"/>
        </w:rPr>
        <w:t>Если ты наглотался воды, замерз, у тебя судорога или просто плохо – выйди из воды!</w:t>
      </w:r>
    </w:p>
    <w:p w:rsidR="00BF74E4" w:rsidRDefault="00BF74E4" w:rsidP="00BF74E4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4E4">
        <w:rPr>
          <w:rFonts w:ascii="Times New Roman" w:hAnsi="Times New Roman" w:cs="Times New Roman"/>
          <w:b/>
          <w:i/>
          <w:sz w:val="28"/>
          <w:szCs w:val="28"/>
        </w:rPr>
        <w:t>Будь осторожен на берегу реки, озера или моря, там могут быть ямы даже недалеко от берега.</w:t>
      </w:r>
    </w:p>
    <w:p w:rsidR="00BF74E4" w:rsidRPr="00BF74E4" w:rsidRDefault="00BF74E4" w:rsidP="00BF74E4">
      <w:pPr>
        <w:spacing w:before="120"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E348DB" w:rsidRPr="00BF74E4" w:rsidRDefault="00E5533E" w:rsidP="00BF74E4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</w:t>
      </w:r>
      <w:r w:rsidR="00BF74E4" w:rsidRPr="00BF74E4">
        <w:rPr>
          <w:b/>
          <w:i/>
          <w:noProof/>
          <w:color w:val="0000FF"/>
        </w:rPr>
        <w:drawing>
          <wp:inline distT="0" distB="0" distL="0" distR="0">
            <wp:extent cx="2471124" cy="1546578"/>
            <wp:effectExtent l="19050" t="0" r="5376" b="0"/>
            <wp:docPr id="6" name="Рисунок 3" descr="Безопасность на воде для дошкольников">
              <a:hlinkClick xmlns:a="http://schemas.openxmlformats.org/drawingml/2006/main" r:id="rId5" tooltip="&quot;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опасность на воде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24" cy="154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</w:t>
      </w:r>
      <w:r w:rsidRPr="00E5533E">
        <w:rPr>
          <w:rFonts w:ascii="Times New Roman" w:hAnsi="Times New Roman" w:cs="Times New Roman"/>
          <w:i/>
        </w:rPr>
        <w:t xml:space="preserve">Подготовила: </w:t>
      </w:r>
      <w:proofErr w:type="spellStart"/>
      <w:r w:rsidRPr="00E5533E">
        <w:rPr>
          <w:rFonts w:ascii="Times New Roman" w:hAnsi="Times New Roman" w:cs="Times New Roman"/>
          <w:i/>
        </w:rPr>
        <w:t>Ахтямова</w:t>
      </w:r>
      <w:proofErr w:type="spellEnd"/>
      <w:r w:rsidRPr="00E5533E">
        <w:rPr>
          <w:rFonts w:ascii="Times New Roman" w:hAnsi="Times New Roman" w:cs="Times New Roman"/>
          <w:i/>
        </w:rPr>
        <w:t xml:space="preserve"> О.В.</w:t>
      </w:r>
    </w:p>
    <w:sectPr w:rsidR="00E348DB" w:rsidRPr="00BF74E4" w:rsidSect="00E3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6A4C"/>
    <w:multiLevelType w:val="multilevel"/>
    <w:tmpl w:val="4240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F74E4"/>
    <w:rsid w:val="00BF74E4"/>
    <w:rsid w:val="00E348DB"/>
    <w:rsid w:val="00E5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ezopasnost-detej.ru/images/2013/131-bezopasnost-na-vode-dlya-doshkolnikov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2016-06-06T07:01:00Z</dcterms:created>
  <dcterms:modified xsi:type="dcterms:W3CDTF">2016-06-06T07:14:00Z</dcterms:modified>
</cp:coreProperties>
</file>