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FFD" w:rsidRPr="00D37FFD" w:rsidRDefault="00D37FFD" w:rsidP="00D37FFD">
      <w:pPr>
        <w:shd w:val="clear" w:color="auto" w:fill="FFFFFF"/>
        <w:tabs>
          <w:tab w:val="left" w:pos="840"/>
        </w:tabs>
        <w:spacing w:line="360" w:lineRule="auto"/>
        <w:ind w:right="998" w:firstLine="709"/>
        <w:jc w:val="center"/>
        <w:rPr>
          <w:rFonts w:ascii="Times New Roman" w:hAnsi="Times New Roman" w:cs="Times New Roman"/>
          <w:bCs/>
          <w:spacing w:val="-9"/>
          <w:sz w:val="32"/>
        </w:rPr>
      </w:pPr>
      <w:r>
        <w:rPr>
          <w:rFonts w:ascii="Times New Roman" w:hAnsi="Times New Roman" w:cs="Times New Roman"/>
          <w:bCs/>
          <w:spacing w:val="-9"/>
          <w:sz w:val="32"/>
        </w:rPr>
        <w:t>МБДОУ «Таеженский детский сад»</w:t>
      </w:r>
    </w:p>
    <w:p w:rsidR="00D37FFD" w:rsidRDefault="00D37FFD" w:rsidP="00D37FFD">
      <w:pPr>
        <w:shd w:val="clear" w:color="auto" w:fill="FFFFFF"/>
        <w:tabs>
          <w:tab w:val="left" w:pos="840"/>
        </w:tabs>
        <w:spacing w:line="360" w:lineRule="auto"/>
        <w:ind w:right="998" w:firstLine="709"/>
        <w:jc w:val="center"/>
        <w:rPr>
          <w:rFonts w:ascii="Arial" w:hAnsi="Arial"/>
          <w:b/>
          <w:bCs/>
          <w:spacing w:val="-8"/>
          <w:sz w:val="32"/>
        </w:rPr>
      </w:pPr>
      <w:r w:rsidRPr="00D37FFD">
        <w:rPr>
          <w:rFonts w:ascii="Arial" w:hAnsi="Arial"/>
          <w:b/>
          <w:bCs/>
          <w:spacing w:val="-9"/>
          <w:sz w:val="32"/>
        </w:rPr>
        <w:t>Оценка</w:t>
      </w:r>
      <w:r w:rsidRPr="00D37FFD">
        <w:rPr>
          <w:rFonts w:ascii="Arial" w:hAnsi="Arial" w:cs="Arial"/>
          <w:b/>
          <w:bCs/>
          <w:spacing w:val="-9"/>
          <w:sz w:val="32"/>
        </w:rPr>
        <w:t xml:space="preserve"> </w:t>
      </w:r>
      <w:r w:rsidRPr="00D37FFD">
        <w:rPr>
          <w:rFonts w:ascii="Arial" w:hAnsi="Arial"/>
          <w:b/>
          <w:bCs/>
          <w:spacing w:val="-9"/>
          <w:sz w:val="32"/>
        </w:rPr>
        <w:t>особенностей</w:t>
      </w:r>
      <w:r w:rsidRPr="00D37FFD">
        <w:rPr>
          <w:rFonts w:ascii="Arial" w:hAnsi="Arial" w:cs="Arial"/>
          <w:b/>
          <w:bCs/>
          <w:spacing w:val="-9"/>
          <w:sz w:val="32"/>
        </w:rPr>
        <w:t xml:space="preserve"> </w:t>
      </w:r>
      <w:r w:rsidRPr="00D37FFD">
        <w:rPr>
          <w:rFonts w:ascii="Arial" w:hAnsi="Arial"/>
          <w:b/>
          <w:bCs/>
          <w:spacing w:val="-9"/>
          <w:sz w:val="32"/>
        </w:rPr>
        <w:t xml:space="preserve">поведения </w:t>
      </w:r>
      <w:r w:rsidRPr="00D37FFD">
        <w:rPr>
          <w:rFonts w:ascii="Arial" w:hAnsi="Arial"/>
          <w:b/>
          <w:bCs/>
          <w:spacing w:val="-8"/>
          <w:sz w:val="32"/>
        </w:rPr>
        <w:t>ребенка</w:t>
      </w:r>
    </w:p>
    <w:p w:rsidR="00D37FFD" w:rsidRDefault="00D37FFD" w:rsidP="00D37FFD">
      <w:pPr>
        <w:shd w:val="clear" w:color="auto" w:fill="FFFFFF"/>
        <w:tabs>
          <w:tab w:val="left" w:pos="840"/>
        </w:tabs>
        <w:spacing w:line="360" w:lineRule="auto"/>
        <w:ind w:right="998" w:firstLine="709"/>
        <w:jc w:val="center"/>
        <w:rPr>
          <w:rFonts w:ascii="Arial" w:hAnsi="Arial"/>
          <w:b/>
          <w:bCs/>
          <w:spacing w:val="-8"/>
          <w:sz w:val="32"/>
        </w:rPr>
      </w:pPr>
      <w:r w:rsidRPr="00D37FFD">
        <w:rPr>
          <w:rFonts w:ascii="Arial" w:hAnsi="Arial" w:cs="Arial"/>
          <w:b/>
          <w:bCs/>
          <w:spacing w:val="-8"/>
          <w:sz w:val="32"/>
        </w:rPr>
        <w:t xml:space="preserve"> 6</w:t>
      </w:r>
      <w:r w:rsidRPr="00D37FFD">
        <w:rPr>
          <w:rFonts w:ascii="Arial" w:hAnsi="Arial"/>
          <w:b/>
          <w:bCs/>
          <w:spacing w:val="-8"/>
          <w:sz w:val="32"/>
        </w:rPr>
        <w:t>—</w:t>
      </w:r>
      <w:r w:rsidRPr="00D37FFD">
        <w:rPr>
          <w:rFonts w:ascii="Arial" w:hAnsi="Arial" w:cs="Arial"/>
          <w:b/>
          <w:bCs/>
          <w:spacing w:val="-8"/>
          <w:sz w:val="32"/>
        </w:rPr>
        <w:t>7-</w:t>
      </w:r>
      <w:r w:rsidRPr="00D37FFD">
        <w:rPr>
          <w:rFonts w:ascii="Arial" w:hAnsi="Arial"/>
          <w:b/>
          <w:bCs/>
          <w:spacing w:val="-8"/>
          <w:sz w:val="32"/>
        </w:rPr>
        <w:t>летнего</w:t>
      </w:r>
      <w:r w:rsidRPr="00D37FFD">
        <w:rPr>
          <w:rFonts w:ascii="Arial" w:hAnsi="Arial" w:cs="Arial"/>
          <w:b/>
          <w:bCs/>
          <w:spacing w:val="-8"/>
          <w:sz w:val="32"/>
        </w:rPr>
        <w:t xml:space="preserve"> </w:t>
      </w:r>
      <w:r w:rsidRPr="00D37FFD">
        <w:rPr>
          <w:rFonts w:ascii="Arial" w:hAnsi="Arial"/>
          <w:b/>
          <w:bCs/>
          <w:spacing w:val="-8"/>
          <w:sz w:val="32"/>
        </w:rPr>
        <w:t xml:space="preserve">возраста </w:t>
      </w:r>
    </w:p>
    <w:p w:rsidR="00D37FFD" w:rsidRPr="00D37FFD" w:rsidRDefault="00D37FFD" w:rsidP="00D37FFD">
      <w:pPr>
        <w:shd w:val="clear" w:color="auto" w:fill="FFFFFF"/>
        <w:tabs>
          <w:tab w:val="left" w:pos="840"/>
        </w:tabs>
        <w:spacing w:line="360" w:lineRule="auto"/>
        <w:ind w:right="998" w:firstLine="709"/>
        <w:jc w:val="center"/>
        <w:rPr>
          <w:i/>
          <w:sz w:val="32"/>
        </w:rPr>
      </w:pPr>
      <w:r w:rsidRPr="00D37FFD">
        <w:rPr>
          <w:rFonts w:ascii="Arial" w:hAnsi="Arial" w:cs="Arial"/>
          <w:bCs/>
          <w:i/>
          <w:spacing w:val="-6"/>
          <w:sz w:val="32"/>
        </w:rPr>
        <w:t>А</w:t>
      </w:r>
      <w:r w:rsidRPr="00D37FFD">
        <w:rPr>
          <w:rFonts w:ascii="Arial" w:hAnsi="Arial"/>
          <w:bCs/>
          <w:i/>
          <w:spacing w:val="-6"/>
          <w:sz w:val="32"/>
        </w:rPr>
        <w:t>нкета</w:t>
      </w:r>
      <w:r w:rsidRPr="00D37FFD">
        <w:rPr>
          <w:rFonts w:ascii="Arial" w:hAnsi="Arial" w:cs="Arial"/>
          <w:bCs/>
          <w:i/>
          <w:spacing w:val="-6"/>
          <w:sz w:val="32"/>
        </w:rPr>
        <w:t xml:space="preserve"> </w:t>
      </w:r>
      <w:r w:rsidRPr="00D37FFD">
        <w:rPr>
          <w:rFonts w:ascii="Arial" w:hAnsi="Arial"/>
          <w:bCs/>
          <w:i/>
          <w:spacing w:val="-6"/>
          <w:sz w:val="32"/>
        </w:rPr>
        <w:t>для</w:t>
      </w:r>
      <w:r w:rsidRPr="00D37FFD">
        <w:rPr>
          <w:rFonts w:ascii="Arial" w:hAnsi="Arial" w:cs="Arial"/>
          <w:bCs/>
          <w:i/>
          <w:spacing w:val="-6"/>
          <w:sz w:val="32"/>
        </w:rPr>
        <w:t xml:space="preserve"> </w:t>
      </w:r>
      <w:r w:rsidRPr="00D37FFD">
        <w:rPr>
          <w:rFonts w:ascii="Arial" w:hAnsi="Arial"/>
          <w:bCs/>
          <w:i/>
          <w:spacing w:val="-6"/>
          <w:sz w:val="32"/>
        </w:rPr>
        <w:t>родителей</w:t>
      </w:r>
    </w:p>
    <w:p w:rsidR="00D37FFD" w:rsidRPr="00D37FFD" w:rsidRDefault="00D37FFD" w:rsidP="00D37FFD">
      <w:pPr>
        <w:shd w:val="clear" w:color="auto" w:fill="FFFFFF"/>
        <w:tabs>
          <w:tab w:val="left" w:pos="840"/>
        </w:tabs>
        <w:spacing w:before="173" w:line="360" w:lineRule="auto"/>
        <w:ind w:right="19" w:firstLine="709"/>
        <w:jc w:val="both"/>
        <w:rPr>
          <w:sz w:val="32"/>
        </w:rPr>
      </w:pPr>
      <w:r w:rsidRPr="00D37FFD">
        <w:rPr>
          <w:sz w:val="32"/>
        </w:rPr>
        <w:t xml:space="preserve">     </w:t>
      </w:r>
      <w:r>
        <w:rPr>
          <w:sz w:val="32"/>
        </w:rPr>
        <w:t>Уважаемые родители! П</w:t>
      </w:r>
      <w:r w:rsidRPr="00D37FFD">
        <w:rPr>
          <w:sz w:val="32"/>
        </w:rPr>
        <w:t>редлага</w:t>
      </w:r>
      <w:r>
        <w:rPr>
          <w:sz w:val="32"/>
        </w:rPr>
        <w:t>ем Вам</w:t>
      </w:r>
      <w:r w:rsidRPr="00D37FFD">
        <w:rPr>
          <w:sz w:val="32"/>
        </w:rPr>
        <w:t xml:space="preserve"> оценить особенности поведения </w:t>
      </w:r>
      <w:r>
        <w:rPr>
          <w:sz w:val="32"/>
        </w:rPr>
        <w:t>своего</w:t>
      </w:r>
      <w:r w:rsidRPr="00D37FFD">
        <w:rPr>
          <w:sz w:val="32"/>
        </w:rPr>
        <w:t xml:space="preserve"> ре</w:t>
      </w:r>
      <w:r w:rsidRPr="00D37FFD">
        <w:rPr>
          <w:sz w:val="32"/>
        </w:rPr>
        <w:softHyphen/>
      </w:r>
      <w:r w:rsidRPr="00D37FFD">
        <w:rPr>
          <w:spacing w:val="-1"/>
          <w:sz w:val="32"/>
        </w:rPr>
        <w:t>бенка за последние полгода — год. Если данная особенность пове</w:t>
      </w:r>
      <w:r w:rsidRPr="00D37FFD">
        <w:rPr>
          <w:spacing w:val="-1"/>
          <w:sz w:val="32"/>
        </w:rPr>
        <w:softHyphen/>
      </w:r>
      <w:r w:rsidRPr="00D37FFD">
        <w:rPr>
          <w:sz w:val="32"/>
        </w:rPr>
        <w:t>дения свойственна ребенку и появилась недавно, соответствую</w:t>
      </w:r>
      <w:r w:rsidRPr="00D37FFD">
        <w:rPr>
          <w:sz w:val="32"/>
        </w:rPr>
        <w:softHyphen/>
        <w:t xml:space="preserve">щий пункт оценивается в 2 балла; если указанные особенности </w:t>
      </w:r>
      <w:proofErr w:type="gramStart"/>
      <w:r w:rsidRPr="00D37FFD">
        <w:rPr>
          <w:sz w:val="32"/>
        </w:rPr>
        <w:t>появляются</w:t>
      </w:r>
      <w:proofErr w:type="gramEnd"/>
      <w:r w:rsidRPr="00D37FFD">
        <w:rPr>
          <w:sz w:val="32"/>
        </w:rPr>
        <w:t xml:space="preserve"> время от времени независимо от возраста — 1 балл; при их отсутствии ставится 0.</w:t>
      </w:r>
    </w:p>
    <w:p w:rsidR="00D37FFD" w:rsidRPr="00D37FFD" w:rsidRDefault="00D37FFD" w:rsidP="00D37FFD">
      <w:pPr>
        <w:widowControl w:val="0"/>
        <w:numPr>
          <w:ilvl w:val="0"/>
          <w:numId w:val="4"/>
        </w:numPr>
        <w:shd w:val="clear" w:color="auto" w:fill="FFFFFF"/>
        <w:tabs>
          <w:tab w:val="left" w:pos="533"/>
          <w:tab w:val="left" w:pos="840"/>
        </w:tabs>
        <w:autoSpaceDE w:val="0"/>
        <w:autoSpaceDN w:val="0"/>
        <w:adjustRightInd w:val="0"/>
        <w:spacing w:before="226" w:after="0" w:line="360" w:lineRule="auto"/>
        <w:ind w:right="5"/>
        <w:jc w:val="both"/>
        <w:rPr>
          <w:spacing w:val="-10"/>
          <w:sz w:val="32"/>
        </w:rPr>
      </w:pPr>
      <w:r w:rsidRPr="00D37FFD">
        <w:rPr>
          <w:sz w:val="32"/>
        </w:rPr>
        <w:t xml:space="preserve">В последнее время (полгода — год) очень сильно изменился, стал  </w:t>
      </w:r>
      <w:r>
        <w:rPr>
          <w:sz w:val="32"/>
        </w:rPr>
        <w:t>с</w:t>
      </w:r>
      <w:r w:rsidRPr="00D37FFD">
        <w:rPr>
          <w:sz w:val="32"/>
        </w:rPr>
        <w:t>овершенно другим.</w:t>
      </w:r>
    </w:p>
    <w:p w:rsidR="00D37FFD" w:rsidRPr="00D37FFD" w:rsidRDefault="00D37FFD" w:rsidP="00D37FFD">
      <w:pPr>
        <w:widowControl w:val="0"/>
        <w:numPr>
          <w:ilvl w:val="0"/>
          <w:numId w:val="4"/>
        </w:numPr>
        <w:shd w:val="clear" w:color="auto" w:fill="FFFFFF"/>
        <w:tabs>
          <w:tab w:val="left" w:pos="533"/>
          <w:tab w:val="left" w:pos="840"/>
        </w:tabs>
        <w:autoSpaceDE w:val="0"/>
        <w:autoSpaceDN w:val="0"/>
        <w:adjustRightInd w:val="0"/>
        <w:spacing w:after="0" w:line="360" w:lineRule="auto"/>
        <w:jc w:val="both"/>
        <w:rPr>
          <w:spacing w:val="-6"/>
          <w:sz w:val="32"/>
        </w:rPr>
      </w:pPr>
      <w:r w:rsidRPr="00D37FFD">
        <w:rPr>
          <w:sz w:val="32"/>
        </w:rPr>
        <w:t>Часто грубит, старается «переговорить» взрослого.</w:t>
      </w:r>
    </w:p>
    <w:p w:rsidR="00D37FFD" w:rsidRPr="00D37FFD" w:rsidRDefault="00D37FFD" w:rsidP="00D37FFD">
      <w:pPr>
        <w:widowControl w:val="0"/>
        <w:numPr>
          <w:ilvl w:val="0"/>
          <w:numId w:val="4"/>
        </w:numPr>
        <w:shd w:val="clear" w:color="auto" w:fill="FFFFFF"/>
        <w:tabs>
          <w:tab w:val="left" w:pos="533"/>
          <w:tab w:val="left" w:pos="840"/>
        </w:tabs>
        <w:autoSpaceDE w:val="0"/>
        <w:autoSpaceDN w:val="0"/>
        <w:adjustRightInd w:val="0"/>
        <w:spacing w:after="0" w:line="360" w:lineRule="auto"/>
        <w:ind w:right="10"/>
        <w:jc w:val="both"/>
        <w:rPr>
          <w:spacing w:val="-4"/>
          <w:sz w:val="32"/>
        </w:rPr>
      </w:pPr>
      <w:r w:rsidRPr="00D37FFD">
        <w:rPr>
          <w:sz w:val="32"/>
        </w:rPr>
        <w:t>Забросил свои любимые игрушки и занятия, постоянно про</w:t>
      </w:r>
      <w:r w:rsidRPr="00D37FFD">
        <w:rPr>
          <w:sz w:val="32"/>
        </w:rPr>
        <w:softHyphen/>
        <w:t>падает во  дворе с другими ребятами.</w:t>
      </w:r>
    </w:p>
    <w:p w:rsidR="00D37FFD" w:rsidRPr="00D37FFD" w:rsidRDefault="00D37FFD" w:rsidP="00D37FFD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533"/>
          <w:tab w:val="left" w:pos="840"/>
        </w:tabs>
        <w:autoSpaceDE w:val="0"/>
        <w:autoSpaceDN w:val="0"/>
        <w:adjustRightInd w:val="0"/>
        <w:spacing w:after="0" w:line="360" w:lineRule="auto"/>
        <w:ind w:right="5"/>
        <w:jc w:val="both"/>
        <w:rPr>
          <w:sz w:val="32"/>
        </w:rPr>
      </w:pPr>
      <w:r w:rsidRPr="00D37FFD">
        <w:rPr>
          <w:sz w:val="32"/>
        </w:rPr>
        <w:t>Потерял интерес к детскому саду, стал ходить туда с боль</w:t>
      </w:r>
      <w:r w:rsidRPr="00D37FFD">
        <w:rPr>
          <w:sz w:val="32"/>
        </w:rPr>
        <w:softHyphen/>
        <w:t xml:space="preserve">шой </w:t>
      </w:r>
      <w:r>
        <w:rPr>
          <w:sz w:val="32"/>
        </w:rPr>
        <w:t>н</w:t>
      </w:r>
      <w:r w:rsidRPr="00D37FFD">
        <w:rPr>
          <w:sz w:val="32"/>
        </w:rPr>
        <w:t>еохотой.</w:t>
      </w:r>
    </w:p>
    <w:p w:rsidR="00D37FFD" w:rsidRPr="00D37FFD" w:rsidRDefault="00D37FFD" w:rsidP="00D37FFD">
      <w:pPr>
        <w:pStyle w:val="a3"/>
        <w:numPr>
          <w:ilvl w:val="0"/>
          <w:numId w:val="4"/>
        </w:numPr>
        <w:shd w:val="clear" w:color="auto" w:fill="FFFFFF"/>
        <w:tabs>
          <w:tab w:val="left" w:pos="533"/>
          <w:tab w:val="left" w:pos="840"/>
        </w:tabs>
        <w:spacing w:line="360" w:lineRule="auto"/>
        <w:ind w:right="5"/>
        <w:jc w:val="both"/>
        <w:rPr>
          <w:spacing w:val="-3"/>
          <w:sz w:val="32"/>
        </w:rPr>
      </w:pPr>
      <w:r w:rsidRPr="00D37FFD">
        <w:rPr>
          <w:sz w:val="32"/>
        </w:rPr>
        <w:t>Много спрашивает о школе, просит поиграть с ним в школу.</w:t>
      </w:r>
    </w:p>
    <w:p w:rsidR="00D37FFD" w:rsidRPr="00D37FFD" w:rsidRDefault="00D37FFD" w:rsidP="00D37FFD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533"/>
          <w:tab w:val="left" w:pos="840"/>
        </w:tabs>
        <w:autoSpaceDE w:val="0"/>
        <w:autoSpaceDN w:val="0"/>
        <w:adjustRightInd w:val="0"/>
        <w:spacing w:after="0" w:line="360" w:lineRule="auto"/>
        <w:ind w:right="5"/>
        <w:jc w:val="both"/>
        <w:rPr>
          <w:spacing w:val="-3"/>
          <w:sz w:val="32"/>
        </w:rPr>
      </w:pPr>
      <w:r w:rsidRPr="00D37FFD">
        <w:rPr>
          <w:sz w:val="32"/>
        </w:rPr>
        <w:t xml:space="preserve">Предпочитает общение с </w:t>
      </w:r>
      <w:proofErr w:type="gramStart"/>
      <w:r w:rsidRPr="00D37FFD">
        <w:rPr>
          <w:sz w:val="32"/>
        </w:rPr>
        <w:t>более старшими</w:t>
      </w:r>
      <w:proofErr w:type="gramEnd"/>
      <w:r w:rsidRPr="00D37FFD">
        <w:rPr>
          <w:sz w:val="32"/>
        </w:rPr>
        <w:t xml:space="preserve"> детьми и взрослы</w:t>
      </w:r>
      <w:r w:rsidRPr="00D37FFD">
        <w:rPr>
          <w:sz w:val="32"/>
        </w:rPr>
        <w:softHyphen/>
        <w:t>ми играм с малышами.</w:t>
      </w:r>
    </w:p>
    <w:p w:rsidR="00D37FFD" w:rsidRPr="00D37FFD" w:rsidRDefault="00D37FFD" w:rsidP="00D37FFD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533"/>
          <w:tab w:val="left" w:pos="840"/>
        </w:tabs>
        <w:autoSpaceDE w:val="0"/>
        <w:autoSpaceDN w:val="0"/>
        <w:adjustRightInd w:val="0"/>
        <w:spacing w:after="0" w:line="360" w:lineRule="auto"/>
        <w:jc w:val="both"/>
        <w:rPr>
          <w:spacing w:val="-6"/>
          <w:sz w:val="32"/>
        </w:rPr>
      </w:pPr>
      <w:r w:rsidRPr="00D37FFD">
        <w:rPr>
          <w:sz w:val="32"/>
        </w:rPr>
        <w:t>Стал упрямым, во всем отстаивает свое мнение.</w:t>
      </w:r>
    </w:p>
    <w:p w:rsidR="00D37FFD" w:rsidRPr="00D37FFD" w:rsidRDefault="00D37FFD" w:rsidP="00D37FFD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533"/>
          <w:tab w:val="left" w:pos="840"/>
        </w:tabs>
        <w:autoSpaceDE w:val="0"/>
        <w:autoSpaceDN w:val="0"/>
        <w:adjustRightInd w:val="0"/>
        <w:spacing w:after="0" w:line="360" w:lineRule="auto"/>
        <w:jc w:val="both"/>
        <w:rPr>
          <w:spacing w:val="-6"/>
          <w:sz w:val="32"/>
        </w:rPr>
      </w:pPr>
      <w:proofErr w:type="gramStart"/>
      <w:r w:rsidRPr="00D37FFD">
        <w:rPr>
          <w:sz w:val="32"/>
        </w:rPr>
        <w:t>Кривляется</w:t>
      </w:r>
      <w:proofErr w:type="gramEnd"/>
      <w:r w:rsidRPr="00D37FFD">
        <w:rPr>
          <w:sz w:val="32"/>
        </w:rPr>
        <w:t>, паясничает, говорит писклявым голосом.</w:t>
      </w:r>
    </w:p>
    <w:p w:rsidR="00D37FFD" w:rsidRPr="00D37FFD" w:rsidRDefault="00D37FFD" w:rsidP="00D37FFD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533"/>
          <w:tab w:val="left" w:pos="840"/>
        </w:tabs>
        <w:autoSpaceDE w:val="0"/>
        <w:autoSpaceDN w:val="0"/>
        <w:adjustRightInd w:val="0"/>
        <w:spacing w:after="0" w:line="360" w:lineRule="auto"/>
        <w:jc w:val="both"/>
        <w:rPr>
          <w:spacing w:val="-6"/>
          <w:sz w:val="32"/>
        </w:rPr>
      </w:pPr>
      <w:r w:rsidRPr="00D37FFD">
        <w:rPr>
          <w:sz w:val="32"/>
        </w:rPr>
        <w:t>Постоянно ссорится с родителями по любому, даже незначи</w:t>
      </w:r>
      <w:r w:rsidRPr="00D37FFD">
        <w:rPr>
          <w:sz w:val="32"/>
        </w:rPr>
        <w:softHyphen/>
      </w:r>
      <w:r w:rsidRPr="00D37FFD">
        <w:rPr>
          <w:sz w:val="32"/>
        </w:rPr>
        <w:lastRenderedPageBreak/>
        <w:t>тельному       поводу.</w:t>
      </w:r>
    </w:p>
    <w:p w:rsidR="00D37FFD" w:rsidRPr="00D37FFD" w:rsidRDefault="00D37FFD" w:rsidP="00D37FFD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658"/>
          <w:tab w:val="left" w:pos="840"/>
        </w:tabs>
        <w:autoSpaceDE w:val="0"/>
        <w:autoSpaceDN w:val="0"/>
        <w:adjustRightInd w:val="0"/>
        <w:spacing w:after="0" w:line="360" w:lineRule="auto"/>
        <w:jc w:val="both"/>
        <w:rPr>
          <w:sz w:val="32"/>
        </w:rPr>
      </w:pPr>
      <w:r w:rsidRPr="00D37FFD">
        <w:rPr>
          <w:sz w:val="32"/>
        </w:rPr>
        <w:t>Стремится подражать взрослым, охотно выполняет их обя</w:t>
      </w:r>
      <w:r w:rsidRPr="00D37FFD">
        <w:rPr>
          <w:sz w:val="32"/>
        </w:rPr>
        <w:softHyphen/>
        <w:t>занности.</w:t>
      </w:r>
    </w:p>
    <w:p w:rsidR="00D37FFD" w:rsidRPr="00D37FFD" w:rsidRDefault="00D37FFD" w:rsidP="00D37FFD">
      <w:pPr>
        <w:shd w:val="clear" w:color="auto" w:fill="FFFFFF"/>
        <w:tabs>
          <w:tab w:val="left" w:pos="840"/>
        </w:tabs>
        <w:ind w:firstLine="709"/>
        <w:jc w:val="both"/>
        <w:rPr>
          <w:sz w:val="32"/>
        </w:rPr>
      </w:pPr>
      <w:r w:rsidRPr="00D37FFD">
        <w:rPr>
          <w:rFonts w:ascii="Arial" w:hAnsi="Arial"/>
          <w:b/>
          <w:bCs/>
          <w:i/>
          <w:iCs/>
          <w:spacing w:val="-3"/>
          <w:sz w:val="32"/>
        </w:rPr>
        <w:t>Анализ</w:t>
      </w:r>
      <w:r w:rsidRPr="00D37FFD">
        <w:rPr>
          <w:rFonts w:ascii="Arial" w:hAnsi="Arial" w:cs="Arial"/>
          <w:b/>
          <w:bCs/>
          <w:i/>
          <w:iCs/>
          <w:spacing w:val="-3"/>
          <w:sz w:val="32"/>
        </w:rPr>
        <w:t xml:space="preserve"> </w:t>
      </w:r>
      <w:r w:rsidRPr="00D37FFD">
        <w:rPr>
          <w:rFonts w:ascii="Arial" w:hAnsi="Arial"/>
          <w:b/>
          <w:bCs/>
          <w:i/>
          <w:iCs/>
          <w:spacing w:val="-3"/>
          <w:sz w:val="32"/>
        </w:rPr>
        <w:t>результатов</w:t>
      </w:r>
    </w:p>
    <w:p w:rsidR="00D37FFD" w:rsidRPr="00D37FFD" w:rsidRDefault="00D37FFD" w:rsidP="00D37FFD">
      <w:pPr>
        <w:shd w:val="clear" w:color="auto" w:fill="FFFFFF"/>
        <w:tabs>
          <w:tab w:val="left" w:pos="840"/>
        </w:tabs>
        <w:spacing w:before="230" w:line="360" w:lineRule="auto"/>
        <w:ind w:right="24" w:firstLine="709"/>
        <w:jc w:val="both"/>
        <w:rPr>
          <w:sz w:val="32"/>
        </w:rPr>
      </w:pPr>
      <w:r w:rsidRPr="00D37FFD">
        <w:rPr>
          <w:b/>
          <w:bCs/>
          <w:spacing w:val="-1"/>
          <w:sz w:val="32"/>
        </w:rPr>
        <w:t xml:space="preserve">20-11 баллов </w:t>
      </w:r>
      <w:r w:rsidRPr="00D37FFD">
        <w:rPr>
          <w:spacing w:val="-1"/>
          <w:sz w:val="32"/>
        </w:rPr>
        <w:t xml:space="preserve">— скорее всего, трудности в воспитании ребенка </w:t>
      </w:r>
      <w:r w:rsidRPr="00D37FFD">
        <w:rPr>
          <w:sz w:val="32"/>
        </w:rPr>
        <w:t xml:space="preserve">обусловлены кризисом развития, необходимо пересмотреть свое </w:t>
      </w:r>
      <w:r w:rsidRPr="00D37FFD">
        <w:rPr>
          <w:spacing w:val="-1"/>
          <w:sz w:val="32"/>
        </w:rPr>
        <w:t>отношение к нему и систему требований, иначе негативные симп</w:t>
      </w:r>
      <w:r w:rsidRPr="00D37FFD">
        <w:rPr>
          <w:spacing w:val="-1"/>
          <w:sz w:val="32"/>
        </w:rPr>
        <w:softHyphen/>
      </w:r>
      <w:r w:rsidRPr="00D37FFD">
        <w:rPr>
          <w:sz w:val="32"/>
        </w:rPr>
        <w:t xml:space="preserve">томы </w:t>
      </w:r>
    </w:p>
    <w:p w:rsidR="00D37FFD" w:rsidRPr="00D37FFD" w:rsidRDefault="00D37FFD" w:rsidP="00D37FFD">
      <w:pPr>
        <w:shd w:val="clear" w:color="auto" w:fill="FFFFFF"/>
        <w:tabs>
          <w:tab w:val="left" w:pos="840"/>
        </w:tabs>
        <w:spacing w:before="230" w:line="360" w:lineRule="auto"/>
        <w:ind w:right="24" w:firstLine="709"/>
        <w:jc w:val="both"/>
        <w:rPr>
          <w:sz w:val="32"/>
        </w:rPr>
      </w:pPr>
      <w:r w:rsidRPr="00D37FFD">
        <w:rPr>
          <w:sz w:val="32"/>
        </w:rPr>
        <w:t>кризиса могут стать устойчивыми чертами характера;</w:t>
      </w:r>
    </w:p>
    <w:p w:rsidR="00D37FFD" w:rsidRPr="00D37FFD" w:rsidRDefault="00D37FFD" w:rsidP="00D37FFD">
      <w:pPr>
        <w:shd w:val="clear" w:color="auto" w:fill="FFFFFF"/>
        <w:tabs>
          <w:tab w:val="left" w:pos="840"/>
        </w:tabs>
        <w:spacing w:line="360" w:lineRule="auto"/>
        <w:ind w:right="14" w:firstLine="709"/>
        <w:jc w:val="both"/>
        <w:rPr>
          <w:sz w:val="32"/>
        </w:rPr>
      </w:pPr>
      <w:r w:rsidRPr="00D37FFD">
        <w:rPr>
          <w:b/>
          <w:bCs/>
          <w:sz w:val="32"/>
        </w:rPr>
        <w:t xml:space="preserve">10-6 баллов </w:t>
      </w:r>
      <w:r w:rsidRPr="00D37FFD">
        <w:rPr>
          <w:sz w:val="32"/>
        </w:rPr>
        <w:t>— негативные реакции ребенка являются, скорее всего, проявлением индивидуальных особенностей и/или резуль</w:t>
      </w:r>
      <w:r w:rsidRPr="00D37FFD">
        <w:rPr>
          <w:sz w:val="32"/>
        </w:rPr>
        <w:softHyphen/>
        <w:t>татом неправильного воспитания, а не возрастного кризиса;</w:t>
      </w:r>
    </w:p>
    <w:p w:rsidR="00D37FFD" w:rsidRPr="00D37FFD" w:rsidRDefault="00D37FFD" w:rsidP="00D37FFD">
      <w:pPr>
        <w:shd w:val="clear" w:color="auto" w:fill="FFFFFF"/>
        <w:tabs>
          <w:tab w:val="left" w:pos="840"/>
        </w:tabs>
        <w:spacing w:line="360" w:lineRule="auto"/>
        <w:ind w:firstLine="709"/>
        <w:jc w:val="both"/>
        <w:rPr>
          <w:sz w:val="32"/>
        </w:rPr>
      </w:pPr>
      <w:r w:rsidRPr="00D37FFD">
        <w:rPr>
          <w:b/>
          <w:bCs/>
          <w:sz w:val="32"/>
        </w:rPr>
        <w:t xml:space="preserve">5-0 баллов </w:t>
      </w:r>
      <w:r w:rsidRPr="00D37FFD">
        <w:rPr>
          <w:sz w:val="32"/>
        </w:rPr>
        <w:t xml:space="preserve">— для этого возраста ребенок слишком спокоен, </w:t>
      </w:r>
      <w:r w:rsidRPr="00D37FFD">
        <w:rPr>
          <w:spacing w:val="-1"/>
          <w:sz w:val="32"/>
        </w:rPr>
        <w:t xml:space="preserve">необходимо приглядеться к нему </w:t>
      </w:r>
      <w:proofErr w:type="gramStart"/>
      <w:r w:rsidRPr="00D37FFD">
        <w:rPr>
          <w:spacing w:val="-1"/>
          <w:sz w:val="32"/>
        </w:rPr>
        <w:t>повнимательней</w:t>
      </w:r>
      <w:proofErr w:type="gramEnd"/>
      <w:r w:rsidRPr="00D37FFD">
        <w:rPr>
          <w:spacing w:val="-1"/>
          <w:sz w:val="32"/>
        </w:rPr>
        <w:t xml:space="preserve">, может быть он </w:t>
      </w:r>
      <w:r w:rsidRPr="00D37FFD">
        <w:rPr>
          <w:sz w:val="32"/>
        </w:rPr>
        <w:t>отстает от сверстников в своем развитии.</w:t>
      </w:r>
    </w:p>
    <w:p w:rsidR="009425E9" w:rsidRPr="00D37FFD" w:rsidRDefault="009425E9">
      <w:pPr>
        <w:rPr>
          <w:sz w:val="32"/>
        </w:rPr>
      </w:pPr>
    </w:p>
    <w:sectPr w:rsidR="009425E9" w:rsidRPr="00D37FFD" w:rsidSect="00D37FFD">
      <w:pgSz w:w="11906" w:h="16838"/>
      <w:pgMar w:top="1134" w:right="1134" w:bottom="1134" w:left="1134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170C3"/>
    <w:multiLevelType w:val="hybridMultilevel"/>
    <w:tmpl w:val="97DA14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3EB2DEC"/>
    <w:multiLevelType w:val="hybridMultilevel"/>
    <w:tmpl w:val="CCE861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2993B3E"/>
    <w:multiLevelType w:val="singleLevel"/>
    <w:tmpl w:val="FFE0E07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">
    <w:nsid w:val="63922A44"/>
    <w:multiLevelType w:val="hybridMultilevel"/>
    <w:tmpl w:val="F9B66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37FFD"/>
    <w:rsid w:val="009425E9"/>
    <w:rsid w:val="00D3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F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258</Words>
  <Characters>1471</Characters>
  <Application>Microsoft Office Word</Application>
  <DocSecurity>0</DocSecurity>
  <Lines>12</Lines>
  <Paragraphs>3</Paragraphs>
  <ScaleCrop>false</ScaleCrop>
  <Company>Microsoft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2017-09-11T13:32:00Z</dcterms:created>
  <dcterms:modified xsi:type="dcterms:W3CDTF">2017-09-11T13:39:00Z</dcterms:modified>
</cp:coreProperties>
</file>